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F1EA2" w14:textId="477E447B" w:rsidR="005E5DC6" w:rsidRPr="00D30C4D" w:rsidRDefault="005E5DC6" w:rsidP="005E5DC6">
      <w:pPr>
        <w:spacing w:after="0"/>
        <w:rPr>
          <w:b/>
          <w:bCs/>
        </w:rPr>
      </w:pPr>
      <w:bookmarkStart w:id="0" w:name="_GoBack"/>
      <w:bookmarkEnd w:id="0"/>
      <w:r w:rsidRPr="00D30C4D">
        <w:rPr>
          <w:b/>
          <w:bCs/>
        </w:rPr>
        <w:t xml:space="preserve">Møtereferat </w:t>
      </w:r>
      <w:r w:rsidR="009B4C3E">
        <w:rPr>
          <w:b/>
          <w:bCs/>
        </w:rPr>
        <w:t xml:space="preserve">Øgarden </w:t>
      </w:r>
      <w:r w:rsidRPr="00D30C4D">
        <w:rPr>
          <w:b/>
          <w:bCs/>
        </w:rPr>
        <w:t>Stranda 10.08.2019</w:t>
      </w:r>
    </w:p>
    <w:p w14:paraId="6DA6F9F3" w14:textId="77777777" w:rsidR="005E5DC6" w:rsidRDefault="005E5DC6" w:rsidP="005E5DC6">
      <w:pPr>
        <w:spacing w:after="0"/>
      </w:pPr>
    </w:p>
    <w:p w14:paraId="39CFDBF5" w14:textId="77777777" w:rsidR="005E5DC6" w:rsidRDefault="005E5DC6" w:rsidP="005E5DC6">
      <w:pPr>
        <w:spacing w:after="0"/>
      </w:pPr>
    </w:p>
    <w:sdt>
      <w:sdtPr>
        <w:rPr>
          <w:rFonts w:ascii="Verdana" w:eastAsiaTheme="minorHAnsi" w:hAnsi="Verdana" w:cs="Times New Roman"/>
          <w:color w:val="auto"/>
          <w:sz w:val="24"/>
          <w:szCs w:val="22"/>
          <w:lang w:eastAsia="en-US"/>
        </w:rPr>
        <w:id w:val="1046111638"/>
        <w:docPartObj>
          <w:docPartGallery w:val="Table of Contents"/>
          <w:docPartUnique/>
        </w:docPartObj>
      </w:sdtPr>
      <w:sdtEndPr>
        <w:rPr>
          <w:b/>
          <w:bCs/>
        </w:rPr>
      </w:sdtEndPr>
      <w:sdtContent>
        <w:p w14:paraId="7636296E" w14:textId="77777777" w:rsidR="005E5DC6" w:rsidRDefault="005E5DC6" w:rsidP="005E5DC6">
          <w:pPr>
            <w:pStyle w:val="Overskriftforinnholdsfortegnelse"/>
          </w:pPr>
          <w:r>
            <w:t>Innhold</w:t>
          </w:r>
        </w:p>
        <w:p w14:paraId="10CCC035" w14:textId="22D1A844" w:rsidR="009A4CB1" w:rsidRDefault="005E5DC6">
          <w:pPr>
            <w:pStyle w:val="INNH1"/>
            <w:tabs>
              <w:tab w:val="right" w:leader="dot" w:pos="9062"/>
            </w:tabs>
            <w:rPr>
              <w:rFonts w:asciiTheme="minorHAnsi" w:eastAsiaTheme="minorEastAsia" w:hAnsiTheme="minorHAnsi" w:cstheme="minorBidi"/>
              <w:noProof/>
              <w:sz w:val="22"/>
              <w:lang w:eastAsia="nb-NO"/>
            </w:rPr>
          </w:pPr>
          <w:r>
            <w:fldChar w:fldCharType="begin"/>
          </w:r>
          <w:r>
            <w:instrText xml:space="preserve"> TOC \o "1-3" \h \z \u </w:instrText>
          </w:r>
          <w:r>
            <w:fldChar w:fldCharType="separate"/>
          </w:r>
          <w:hyperlink w:anchor="_Toc17208109" w:history="1">
            <w:r w:rsidR="009A4CB1" w:rsidRPr="00A22121">
              <w:rPr>
                <w:rStyle w:val="Hyperkobling"/>
                <w:noProof/>
              </w:rPr>
              <w:t>Generell info</w:t>
            </w:r>
            <w:r w:rsidR="009A4CB1">
              <w:rPr>
                <w:noProof/>
                <w:webHidden/>
              </w:rPr>
              <w:tab/>
            </w:r>
            <w:r w:rsidR="009A4CB1">
              <w:rPr>
                <w:noProof/>
                <w:webHidden/>
              </w:rPr>
              <w:fldChar w:fldCharType="begin"/>
            </w:r>
            <w:r w:rsidR="009A4CB1">
              <w:rPr>
                <w:noProof/>
                <w:webHidden/>
              </w:rPr>
              <w:instrText xml:space="preserve"> PAGEREF _Toc17208109 \h </w:instrText>
            </w:r>
            <w:r w:rsidR="009A4CB1">
              <w:rPr>
                <w:noProof/>
                <w:webHidden/>
              </w:rPr>
            </w:r>
            <w:r w:rsidR="009A4CB1">
              <w:rPr>
                <w:noProof/>
                <w:webHidden/>
              </w:rPr>
              <w:fldChar w:fldCharType="separate"/>
            </w:r>
            <w:r w:rsidR="009A4CB1">
              <w:rPr>
                <w:noProof/>
                <w:webHidden/>
              </w:rPr>
              <w:t>1</w:t>
            </w:r>
            <w:r w:rsidR="009A4CB1">
              <w:rPr>
                <w:noProof/>
                <w:webHidden/>
              </w:rPr>
              <w:fldChar w:fldCharType="end"/>
            </w:r>
          </w:hyperlink>
        </w:p>
        <w:p w14:paraId="19F66AF4" w14:textId="706181D8"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0" w:history="1">
            <w:r w:rsidR="009A4CB1" w:rsidRPr="00A22121">
              <w:rPr>
                <w:rStyle w:val="Hyperkobling"/>
                <w:noProof/>
              </w:rPr>
              <w:t>Selskapsform</w:t>
            </w:r>
            <w:r w:rsidR="009A4CB1">
              <w:rPr>
                <w:noProof/>
                <w:webHidden/>
              </w:rPr>
              <w:tab/>
            </w:r>
            <w:r w:rsidR="009A4CB1">
              <w:rPr>
                <w:noProof/>
                <w:webHidden/>
              </w:rPr>
              <w:fldChar w:fldCharType="begin"/>
            </w:r>
            <w:r w:rsidR="009A4CB1">
              <w:rPr>
                <w:noProof/>
                <w:webHidden/>
              </w:rPr>
              <w:instrText xml:space="preserve"> PAGEREF _Toc17208110 \h </w:instrText>
            </w:r>
            <w:r w:rsidR="009A4CB1">
              <w:rPr>
                <w:noProof/>
                <w:webHidden/>
              </w:rPr>
            </w:r>
            <w:r w:rsidR="009A4CB1">
              <w:rPr>
                <w:noProof/>
                <w:webHidden/>
              </w:rPr>
              <w:fldChar w:fldCharType="separate"/>
            </w:r>
            <w:r w:rsidR="009A4CB1">
              <w:rPr>
                <w:noProof/>
                <w:webHidden/>
              </w:rPr>
              <w:t>2</w:t>
            </w:r>
            <w:r w:rsidR="009A4CB1">
              <w:rPr>
                <w:noProof/>
                <w:webHidden/>
              </w:rPr>
              <w:fldChar w:fldCharType="end"/>
            </w:r>
          </w:hyperlink>
        </w:p>
        <w:p w14:paraId="1D71C0E0" w14:textId="5D09BB92"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1" w:history="1">
            <w:r w:rsidR="009A4CB1" w:rsidRPr="00A22121">
              <w:rPr>
                <w:rStyle w:val="Hyperkobling"/>
                <w:noProof/>
              </w:rPr>
              <w:t>Samarbeid</w:t>
            </w:r>
            <w:r w:rsidR="009A4CB1">
              <w:rPr>
                <w:noProof/>
                <w:webHidden/>
              </w:rPr>
              <w:tab/>
            </w:r>
            <w:r w:rsidR="009A4CB1">
              <w:rPr>
                <w:noProof/>
                <w:webHidden/>
              </w:rPr>
              <w:fldChar w:fldCharType="begin"/>
            </w:r>
            <w:r w:rsidR="009A4CB1">
              <w:rPr>
                <w:noProof/>
                <w:webHidden/>
              </w:rPr>
              <w:instrText xml:space="preserve"> PAGEREF _Toc17208111 \h </w:instrText>
            </w:r>
            <w:r w:rsidR="009A4CB1">
              <w:rPr>
                <w:noProof/>
                <w:webHidden/>
              </w:rPr>
            </w:r>
            <w:r w:rsidR="009A4CB1">
              <w:rPr>
                <w:noProof/>
                <w:webHidden/>
              </w:rPr>
              <w:fldChar w:fldCharType="separate"/>
            </w:r>
            <w:r w:rsidR="009A4CB1">
              <w:rPr>
                <w:noProof/>
                <w:webHidden/>
              </w:rPr>
              <w:t>2</w:t>
            </w:r>
            <w:r w:rsidR="009A4CB1">
              <w:rPr>
                <w:noProof/>
                <w:webHidden/>
              </w:rPr>
              <w:fldChar w:fldCharType="end"/>
            </w:r>
          </w:hyperlink>
        </w:p>
        <w:p w14:paraId="300107A0" w14:textId="6354772C"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2" w:history="1">
            <w:r w:rsidR="009A4CB1" w:rsidRPr="00A22121">
              <w:rPr>
                <w:rStyle w:val="Hyperkobling"/>
                <w:noProof/>
              </w:rPr>
              <w:t>Kostnadsoverslag for vann og avløp</w:t>
            </w:r>
            <w:r w:rsidR="009A4CB1">
              <w:rPr>
                <w:noProof/>
                <w:webHidden/>
              </w:rPr>
              <w:tab/>
            </w:r>
            <w:r w:rsidR="009A4CB1">
              <w:rPr>
                <w:noProof/>
                <w:webHidden/>
              </w:rPr>
              <w:fldChar w:fldCharType="begin"/>
            </w:r>
            <w:r w:rsidR="009A4CB1">
              <w:rPr>
                <w:noProof/>
                <w:webHidden/>
              </w:rPr>
              <w:instrText xml:space="preserve"> PAGEREF _Toc17208112 \h </w:instrText>
            </w:r>
            <w:r w:rsidR="009A4CB1">
              <w:rPr>
                <w:noProof/>
                <w:webHidden/>
              </w:rPr>
            </w:r>
            <w:r w:rsidR="009A4CB1">
              <w:rPr>
                <w:noProof/>
                <w:webHidden/>
              </w:rPr>
              <w:fldChar w:fldCharType="separate"/>
            </w:r>
            <w:r w:rsidR="009A4CB1">
              <w:rPr>
                <w:noProof/>
                <w:webHidden/>
              </w:rPr>
              <w:t>2</w:t>
            </w:r>
            <w:r w:rsidR="009A4CB1">
              <w:rPr>
                <w:noProof/>
                <w:webHidden/>
              </w:rPr>
              <w:fldChar w:fldCharType="end"/>
            </w:r>
          </w:hyperlink>
        </w:p>
        <w:p w14:paraId="328E4C15" w14:textId="627C6964"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3" w:history="1">
            <w:r w:rsidR="009A4CB1" w:rsidRPr="00A22121">
              <w:rPr>
                <w:rStyle w:val="Hyperkobling"/>
                <w:noProof/>
              </w:rPr>
              <w:t>Refusjon av mva ved ferdigstillelse av anlegget</w:t>
            </w:r>
            <w:r w:rsidR="009A4CB1">
              <w:rPr>
                <w:noProof/>
                <w:webHidden/>
              </w:rPr>
              <w:tab/>
            </w:r>
            <w:r w:rsidR="009A4CB1">
              <w:rPr>
                <w:noProof/>
                <w:webHidden/>
              </w:rPr>
              <w:fldChar w:fldCharType="begin"/>
            </w:r>
            <w:r w:rsidR="009A4CB1">
              <w:rPr>
                <w:noProof/>
                <w:webHidden/>
              </w:rPr>
              <w:instrText xml:space="preserve"> PAGEREF _Toc17208113 \h </w:instrText>
            </w:r>
            <w:r w:rsidR="009A4CB1">
              <w:rPr>
                <w:noProof/>
                <w:webHidden/>
              </w:rPr>
            </w:r>
            <w:r w:rsidR="009A4CB1">
              <w:rPr>
                <w:noProof/>
                <w:webHidden/>
              </w:rPr>
              <w:fldChar w:fldCharType="separate"/>
            </w:r>
            <w:r w:rsidR="009A4CB1">
              <w:rPr>
                <w:noProof/>
                <w:webHidden/>
              </w:rPr>
              <w:t>2</w:t>
            </w:r>
            <w:r w:rsidR="009A4CB1">
              <w:rPr>
                <w:noProof/>
                <w:webHidden/>
              </w:rPr>
              <w:fldChar w:fldCharType="end"/>
            </w:r>
          </w:hyperlink>
        </w:p>
        <w:p w14:paraId="18099BFF" w14:textId="17225A06"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4" w:history="1">
            <w:r w:rsidR="009A4CB1" w:rsidRPr="00A22121">
              <w:rPr>
                <w:rStyle w:val="Hyperkobling"/>
                <w:noProof/>
              </w:rPr>
              <w:t>Fordeler med innlegging av vann og avløp</w:t>
            </w:r>
            <w:r w:rsidR="009A4CB1">
              <w:rPr>
                <w:noProof/>
                <w:webHidden/>
              </w:rPr>
              <w:tab/>
            </w:r>
            <w:r w:rsidR="009A4CB1">
              <w:rPr>
                <w:noProof/>
                <w:webHidden/>
              </w:rPr>
              <w:fldChar w:fldCharType="begin"/>
            </w:r>
            <w:r w:rsidR="009A4CB1">
              <w:rPr>
                <w:noProof/>
                <w:webHidden/>
              </w:rPr>
              <w:instrText xml:space="preserve"> PAGEREF _Toc17208114 \h </w:instrText>
            </w:r>
            <w:r w:rsidR="009A4CB1">
              <w:rPr>
                <w:noProof/>
                <w:webHidden/>
              </w:rPr>
            </w:r>
            <w:r w:rsidR="009A4CB1">
              <w:rPr>
                <w:noProof/>
                <w:webHidden/>
              </w:rPr>
              <w:fldChar w:fldCharType="separate"/>
            </w:r>
            <w:r w:rsidR="009A4CB1">
              <w:rPr>
                <w:noProof/>
                <w:webHidden/>
              </w:rPr>
              <w:t>3</w:t>
            </w:r>
            <w:r w:rsidR="009A4CB1">
              <w:rPr>
                <w:noProof/>
                <w:webHidden/>
              </w:rPr>
              <w:fldChar w:fldCharType="end"/>
            </w:r>
          </w:hyperlink>
        </w:p>
        <w:p w14:paraId="43B23B5C" w14:textId="67EE0567"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5" w:history="1">
            <w:r w:rsidR="009A4CB1" w:rsidRPr="00A22121">
              <w:rPr>
                <w:rStyle w:val="Hyperkobling"/>
                <w:noProof/>
              </w:rPr>
              <w:t>Vann</w:t>
            </w:r>
            <w:r w:rsidR="009A4CB1">
              <w:rPr>
                <w:noProof/>
                <w:webHidden/>
              </w:rPr>
              <w:tab/>
            </w:r>
            <w:r w:rsidR="009A4CB1">
              <w:rPr>
                <w:noProof/>
                <w:webHidden/>
              </w:rPr>
              <w:fldChar w:fldCharType="begin"/>
            </w:r>
            <w:r w:rsidR="009A4CB1">
              <w:rPr>
                <w:noProof/>
                <w:webHidden/>
              </w:rPr>
              <w:instrText xml:space="preserve"> PAGEREF _Toc17208115 \h </w:instrText>
            </w:r>
            <w:r w:rsidR="009A4CB1">
              <w:rPr>
                <w:noProof/>
                <w:webHidden/>
              </w:rPr>
            </w:r>
            <w:r w:rsidR="009A4CB1">
              <w:rPr>
                <w:noProof/>
                <w:webHidden/>
              </w:rPr>
              <w:fldChar w:fldCharType="separate"/>
            </w:r>
            <w:r w:rsidR="009A4CB1">
              <w:rPr>
                <w:noProof/>
                <w:webHidden/>
              </w:rPr>
              <w:t>3</w:t>
            </w:r>
            <w:r w:rsidR="009A4CB1">
              <w:rPr>
                <w:noProof/>
                <w:webHidden/>
              </w:rPr>
              <w:fldChar w:fldCharType="end"/>
            </w:r>
          </w:hyperlink>
        </w:p>
        <w:p w14:paraId="279C1B54" w14:textId="01C21DC1"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6" w:history="1">
            <w:r w:rsidR="009A4CB1" w:rsidRPr="00A22121">
              <w:rPr>
                <w:rStyle w:val="Hyperkobling"/>
                <w:noProof/>
              </w:rPr>
              <w:t>Vil man kunne få bygge på hytta når man legger inn vann og avløp?</w:t>
            </w:r>
            <w:r w:rsidR="009A4CB1">
              <w:rPr>
                <w:noProof/>
                <w:webHidden/>
              </w:rPr>
              <w:tab/>
            </w:r>
            <w:r w:rsidR="009A4CB1">
              <w:rPr>
                <w:noProof/>
                <w:webHidden/>
              </w:rPr>
              <w:fldChar w:fldCharType="begin"/>
            </w:r>
            <w:r w:rsidR="009A4CB1">
              <w:rPr>
                <w:noProof/>
                <w:webHidden/>
              </w:rPr>
              <w:instrText xml:space="preserve"> PAGEREF _Toc17208116 \h </w:instrText>
            </w:r>
            <w:r w:rsidR="009A4CB1">
              <w:rPr>
                <w:noProof/>
                <w:webHidden/>
              </w:rPr>
            </w:r>
            <w:r w:rsidR="009A4CB1">
              <w:rPr>
                <w:noProof/>
                <w:webHidden/>
              </w:rPr>
              <w:fldChar w:fldCharType="separate"/>
            </w:r>
            <w:r w:rsidR="009A4CB1">
              <w:rPr>
                <w:noProof/>
                <w:webHidden/>
              </w:rPr>
              <w:t>3</w:t>
            </w:r>
            <w:r w:rsidR="009A4CB1">
              <w:rPr>
                <w:noProof/>
                <w:webHidden/>
              </w:rPr>
              <w:fldChar w:fldCharType="end"/>
            </w:r>
          </w:hyperlink>
        </w:p>
        <w:p w14:paraId="2AD1365D" w14:textId="51726D00"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7" w:history="1">
            <w:r w:rsidR="009A4CB1" w:rsidRPr="00A22121">
              <w:rPr>
                <w:rStyle w:val="Hyperkobling"/>
                <w:noProof/>
              </w:rPr>
              <w:t>Oppmåling</w:t>
            </w:r>
            <w:r w:rsidR="009A4CB1">
              <w:rPr>
                <w:noProof/>
                <w:webHidden/>
              </w:rPr>
              <w:tab/>
            </w:r>
            <w:r w:rsidR="009A4CB1">
              <w:rPr>
                <w:noProof/>
                <w:webHidden/>
              </w:rPr>
              <w:fldChar w:fldCharType="begin"/>
            </w:r>
            <w:r w:rsidR="009A4CB1">
              <w:rPr>
                <w:noProof/>
                <w:webHidden/>
              </w:rPr>
              <w:instrText xml:space="preserve"> PAGEREF _Toc17208117 \h </w:instrText>
            </w:r>
            <w:r w:rsidR="009A4CB1">
              <w:rPr>
                <w:noProof/>
                <w:webHidden/>
              </w:rPr>
            </w:r>
            <w:r w:rsidR="009A4CB1">
              <w:rPr>
                <w:noProof/>
                <w:webHidden/>
              </w:rPr>
              <w:fldChar w:fldCharType="separate"/>
            </w:r>
            <w:r w:rsidR="009A4CB1">
              <w:rPr>
                <w:noProof/>
                <w:webHidden/>
              </w:rPr>
              <w:t>3</w:t>
            </w:r>
            <w:r w:rsidR="009A4CB1">
              <w:rPr>
                <w:noProof/>
                <w:webHidden/>
              </w:rPr>
              <w:fldChar w:fldCharType="end"/>
            </w:r>
          </w:hyperlink>
        </w:p>
        <w:p w14:paraId="371F6740" w14:textId="677C71CE"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8" w:history="1">
            <w:r w:rsidR="009A4CB1" w:rsidRPr="00A22121">
              <w:rPr>
                <w:rStyle w:val="Hyperkobling"/>
                <w:noProof/>
              </w:rPr>
              <w:t>Fastboende</w:t>
            </w:r>
            <w:r w:rsidR="009A4CB1">
              <w:rPr>
                <w:noProof/>
                <w:webHidden/>
              </w:rPr>
              <w:tab/>
            </w:r>
            <w:r w:rsidR="009A4CB1">
              <w:rPr>
                <w:noProof/>
                <w:webHidden/>
              </w:rPr>
              <w:fldChar w:fldCharType="begin"/>
            </w:r>
            <w:r w:rsidR="009A4CB1">
              <w:rPr>
                <w:noProof/>
                <w:webHidden/>
              </w:rPr>
              <w:instrText xml:space="preserve"> PAGEREF _Toc17208118 \h </w:instrText>
            </w:r>
            <w:r w:rsidR="009A4CB1">
              <w:rPr>
                <w:noProof/>
                <w:webHidden/>
              </w:rPr>
            </w:r>
            <w:r w:rsidR="009A4CB1">
              <w:rPr>
                <w:noProof/>
                <w:webHidden/>
              </w:rPr>
              <w:fldChar w:fldCharType="separate"/>
            </w:r>
            <w:r w:rsidR="009A4CB1">
              <w:rPr>
                <w:noProof/>
                <w:webHidden/>
              </w:rPr>
              <w:t>3</w:t>
            </w:r>
            <w:r w:rsidR="009A4CB1">
              <w:rPr>
                <w:noProof/>
                <w:webHidden/>
              </w:rPr>
              <w:fldChar w:fldCharType="end"/>
            </w:r>
          </w:hyperlink>
        </w:p>
        <w:p w14:paraId="4AC8D771" w14:textId="4F4F1BD2"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19" w:history="1">
            <w:r w:rsidR="009A4CB1" w:rsidRPr="00A22121">
              <w:rPr>
                <w:rStyle w:val="Hyperkobling"/>
                <w:noProof/>
              </w:rPr>
              <w:t>Tilknytningsavgift for vann og avløp</w:t>
            </w:r>
            <w:r w:rsidR="009A4CB1">
              <w:rPr>
                <w:noProof/>
                <w:webHidden/>
              </w:rPr>
              <w:tab/>
            </w:r>
            <w:r w:rsidR="009A4CB1">
              <w:rPr>
                <w:noProof/>
                <w:webHidden/>
              </w:rPr>
              <w:fldChar w:fldCharType="begin"/>
            </w:r>
            <w:r w:rsidR="009A4CB1">
              <w:rPr>
                <w:noProof/>
                <w:webHidden/>
              </w:rPr>
              <w:instrText xml:space="preserve"> PAGEREF _Toc17208119 \h </w:instrText>
            </w:r>
            <w:r w:rsidR="009A4CB1">
              <w:rPr>
                <w:noProof/>
                <w:webHidden/>
              </w:rPr>
            </w:r>
            <w:r w:rsidR="009A4CB1">
              <w:rPr>
                <w:noProof/>
                <w:webHidden/>
              </w:rPr>
              <w:fldChar w:fldCharType="separate"/>
            </w:r>
            <w:r w:rsidR="009A4CB1">
              <w:rPr>
                <w:noProof/>
                <w:webHidden/>
              </w:rPr>
              <w:t>4</w:t>
            </w:r>
            <w:r w:rsidR="009A4CB1">
              <w:rPr>
                <w:noProof/>
                <w:webHidden/>
              </w:rPr>
              <w:fldChar w:fldCharType="end"/>
            </w:r>
          </w:hyperlink>
        </w:p>
        <w:p w14:paraId="15FDF80C" w14:textId="24455C98"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20" w:history="1">
            <w:r w:rsidR="009A4CB1" w:rsidRPr="00A22121">
              <w:rPr>
                <w:rStyle w:val="Hyperkobling"/>
                <w:noProof/>
              </w:rPr>
              <w:t>Septiktank / tett tank – Hvordan stiller kommunen seg til dette?</w:t>
            </w:r>
            <w:r w:rsidR="009A4CB1">
              <w:rPr>
                <w:noProof/>
                <w:webHidden/>
              </w:rPr>
              <w:tab/>
            </w:r>
            <w:r w:rsidR="009A4CB1">
              <w:rPr>
                <w:noProof/>
                <w:webHidden/>
              </w:rPr>
              <w:fldChar w:fldCharType="begin"/>
            </w:r>
            <w:r w:rsidR="009A4CB1">
              <w:rPr>
                <w:noProof/>
                <w:webHidden/>
              </w:rPr>
              <w:instrText xml:space="preserve"> PAGEREF _Toc17208120 \h </w:instrText>
            </w:r>
            <w:r w:rsidR="009A4CB1">
              <w:rPr>
                <w:noProof/>
                <w:webHidden/>
              </w:rPr>
            </w:r>
            <w:r w:rsidR="009A4CB1">
              <w:rPr>
                <w:noProof/>
                <w:webHidden/>
              </w:rPr>
              <w:fldChar w:fldCharType="separate"/>
            </w:r>
            <w:r w:rsidR="009A4CB1">
              <w:rPr>
                <w:noProof/>
                <w:webHidden/>
              </w:rPr>
              <w:t>4</w:t>
            </w:r>
            <w:r w:rsidR="009A4CB1">
              <w:rPr>
                <w:noProof/>
                <w:webHidden/>
              </w:rPr>
              <w:fldChar w:fldCharType="end"/>
            </w:r>
          </w:hyperlink>
        </w:p>
        <w:p w14:paraId="4B21B0B6" w14:textId="01A27DAC"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21" w:history="1">
            <w:r w:rsidR="009A4CB1" w:rsidRPr="00A22121">
              <w:rPr>
                <w:rStyle w:val="Hyperkobling"/>
                <w:noProof/>
              </w:rPr>
              <w:t>Hva med hytteeiere som ikke ønsker å være med, eller vil koble seg på senere?</w:t>
            </w:r>
            <w:r w:rsidR="009A4CB1">
              <w:rPr>
                <w:noProof/>
                <w:webHidden/>
              </w:rPr>
              <w:tab/>
            </w:r>
            <w:r w:rsidR="009A4CB1">
              <w:rPr>
                <w:noProof/>
                <w:webHidden/>
              </w:rPr>
              <w:fldChar w:fldCharType="begin"/>
            </w:r>
            <w:r w:rsidR="009A4CB1">
              <w:rPr>
                <w:noProof/>
                <w:webHidden/>
              </w:rPr>
              <w:instrText xml:space="preserve"> PAGEREF _Toc17208121 \h </w:instrText>
            </w:r>
            <w:r w:rsidR="009A4CB1">
              <w:rPr>
                <w:noProof/>
                <w:webHidden/>
              </w:rPr>
            </w:r>
            <w:r w:rsidR="009A4CB1">
              <w:rPr>
                <w:noProof/>
                <w:webHidden/>
              </w:rPr>
              <w:fldChar w:fldCharType="separate"/>
            </w:r>
            <w:r w:rsidR="009A4CB1">
              <w:rPr>
                <w:noProof/>
                <w:webHidden/>
              </w:rPr>
              <w:t>4</w:t>
            </w:r>
            <w:r w:rsidR="009A4CB1">
              <w:rPr>
                <w:noProof/>
                <w:webHidden/>
              </w:rPr>
              <w:fldChar w:fldCharType="end"/>
            </w:r>
          </w:hyperlink>
        </w:p>
        <w:p w14:paraId="6685137A" w14:textId="76F3FCF6"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22" w:history="1">
            <w:r w:rsidR="009A4CB1" w:rsidRPr="00A22121">
              <w:rPr>
                <w:rStyle w:val="Hyperkobling"/>
                <w:noProof/>
              </w:rPr>
              <w:t>Fremdriftsplan</w:t>
            </w:r>
            <w:r w:rsidR="009A4CB1">
              <w:rPr>
                <w:noProof/>
                <w:webHidden/>
              </w:rPr>
              <w:tab/>
            </w:r>
            <w:r w:rsidR="009A4CB1">
              <w:rPr>
                <w:noProof/>
                <w:webHidden/>
              </w:rPr>
              <w:fldChar w:fldCharType="begin"/>
            </w:r>
            <w:r w:rsidR="009A4CB1">
              <w:rPr>
                <w:noProof/>
                <w:webHidden/>
              </w:rPr>
              <w:instrText xml:space="preserve"> PAGEREF _Toc17208122 \h </w:instrText>
            </w:r>
            <w:r w:rsidR="009A4CB1">
              <w:rPr>
                <w:noProof/>
                <w:webHidden/>
              </w:rPr>
            </w:r>
            <w:r w:rsidR="009A4CB1">
              <w:rPr>
                <w:noProof/>
                <w:webHidden/>
              </w:rPr>
              <w:fldChar w:fldCharType="separate"/>
            </w:r>
            <w:r w:rsidR="009A4CB1">
              <w:rPr>
                <w:noProof/>
                <w:webHidden/>
              </w:rPr>
              <w:t>5</w:t>
            </w:r>
            <w:r w:rsidR="009A4CB1">
              <w:rPr>
                <w:noProof/>
                <w:webHidden/>
              </w:rPr>
              <w:fldChar w:fldCharType="end"/>
            </w:r>
          </w:hyperlink>
        </w:p>
        <w:p w14:paraId="1A49159A" w14:textId="5042D9DD" w:rsidR="009A4CB1" w:rsidRDefault="007F7F96">
          <w:pPr>
            <w:pStyle w:val="INNH1"/>
            <w:tabs>
              <w:tab w:val="right" w:leader="dot" w:pos="9062"/>
            </w:tabs>
            <w:rPr>
              <w:rFonts w:asciiTheme="minorHAnsi" w:eastAsiaTheme="minorEastAsia" w:hAnsiTheme="minorHAnsi" w:cstheme="minorBidi"/>
              <w:noProof/>
              <w:sz w:val="22"/>
              <w:lang w:eastAsia="nb-NO"/>
            </w:rPr>
          </w:pPr>
          <w:hyperlink w:anchor="_Toc17208123" w:history="1">
            <w:r w:rsidR="009A4CB1" w:rsidRPr="00A22121">
              <w:rPr>
                <w:rStyle w:val="Hyperkobling"/>
                <w:noProof/>
              </w:rPr>
              <w:t>Spørsmål fra de fremmøtte</w:t>
            </w:r>
            <w:r w:rsidR="009A4CB1">
              <w:rPr>
                <w:noProof/>
                <w:webHidden/>
              </w:rPr>
              <w:tab/>
            </w:r>
            <w:r w:rsidR="009A4CB1">
              <w:rPr>
                <w:noProof/>
                <w:webHidden/>
              </w:rPr>
              <w:fldChar w:fldCharType="begin"/>
            </w:r>
            <w:r w:rsidR="009A4CB1">
              <w:rPr>
                <w:noProof/>
                <w:webHidden/>
              </w:rPr>
              <w:instrText xml:space="preserve"> PAGEREF _Toc17208123 \h </w:instrText>
            </w:r>
            <w:r w:rsidR="009A4CB1">
              <w:rPr>
                <w:noProof/>
                <w:webHidden/>
              </w:rPr>
            </w:r>
            <w:r w:rsidR="009A4CB1">
              <w:rPr>
                <w:noProof/>
                <w:webHidden/>
              </w:rPr>
              <w:fldChar w:fldCharType="separate"/>
            </w:r>
            <w:r w:rsidR="009A4CB1">
              <w:rPr>
                <w:noProof/>
                <w:webHidden/>
              </w:rPr>
              <w:t>5</w:t>
            </w:r>
            <w:r w:rsidR="009A4CB1">
              <w:rPr>
                <w:noProof/>
                <w:webHidden/>
              </w:rPr>
              <w:fldChar w:fldCharType="end"/>
            </w:r>
          </w:hyperlink>
        </w:p>
        <w:p w14:paraId="00CE661A" w14:textId="4424AF6E" w:rsidR="009A4CB1" w:rsidRDefault="007F7F96">
          <w:pPr>
            <w:pStyle w:val="INNH2"/>
            <w:tabs>
              <w:tab w:val="right" w:leader="dot" w:pos="9062"/>
            </w:tabs>
            <w:rPr>
              <w:rFonts w:asciiTheme="minorHAnsi" w:eastAsiaTheme="minorEastAsia" w:hAnsiTheme="minorHAnsi" w:cstheme="minorBidi"/>
              <w:noProof/>
              <w:sz w:val="22"/>
              <w:lang w:eastAsia="nb-NO"/>
            </w:rPr>
          </w:pPr>
          <w:hyperlink w:anchor="_Toc17208124" w:history="1">
            <w:r w:rsidR="009A4CB1" w:rsidRPr="00A22121">
              <w:rPr>
                <w:rStyle w:val="Hyperkobling"/>
                <w:noProof/>
              </w:rPr>
              <w:t>Selskapsform – Hvorfor SA og ikke AS?</w:t>
            </w:r>
            <w:r w:rsidR="009A4CB1">
              <w:rPr>
                <w:noProof/>
                <w:webHidden/>
              </w:rPr>
              <w:tab/>
            </w:r>
            <w:r w:rsidR="009A4CB1">
              <w:rPr>
                <w:noProof/>
                <w:webHidden/>
              </w:rPr>
              <w:fldChar w:fldCharType="begin"/>
            </w:r>
            <w:r w:rsidR="009A4CB1">
              <w:rPr>
                <w:noProof/>
                <w:webHidden/>
              </w:rPr>
              <w:instrText xml:space="preserve"> PAGEREF _Toc17208124 \h </w:instrText>
            </w:r>
            <w:r w:rsidR="009A4CB1">
              <w:rPr>
                <w:noProof/>
                <w:webHidden/>
              </w:rPr>
            </w:r>
            <w:r w:rsidR="009A4CB1">
              <w:rPr>
                <w:noProof/>
                <w:webHidden/>
              </w:rPr>
              <w:fldChar w:fldCharType="separate"/>
            </w:r>
            <w:r w:rsidR="009A4CB1">
              <w:rPr>
                <w:noProof/>
                <w:webHidden/>
              </w:rPr>
              <w:t>5</w:t>
            </w:r>
            <w:r w:rsidR="009A4CB1">
              <w:rPr>
                <w:noProof/>
                <w:webHidden/>
              </w:rPr>
              <w:fldChar w:fldCharType="end"/>
            </w:r>
          </w:hyperlink>
        </w:p>
        <w:p w14:paraId="092FACEB" w14:textId="099F908D" w:rsidR="009A4CB1" w:rsidRDefault="007F7F96">
          <w:pPr>
            <w:pStyle w:val="INNH2"/>
            <w:tabs>
              <w:tab w:val="right" w:leader="dot" w:pos="9062"/>
            </w:tabs>
            <w:rPr>
              <w:rFonts w:asciiTheme="minorHAnsi" w:eastAsiaTheme="minorEastAsia" w:hAnsiTheme="minorHAnsi" w:cstheme="minorBidi"/>
              <w:noProof/>
              <w:sz w:val="22"/>
              <w:lang w:eastAsia="nb-NO"/>
            </w:rPr>
          </w:pPr>
          <w:hyperlink w:anchor="_Toc17208125" w:history="1">
            <w:r w:rsidR="009A4CB1" w:rsidRPr="00A22121">
              <w:rPr>
                <w:rStyle w:val="Hyperkobling"/>
                <w:noProof/>
              </w:rPr>
              <w:t>Info på Facebook</w:t>
            </w:r>
            <w:r w:rsidR="009A4CB1">
              <w:rPr>
                <w:noProof/>
                <w:webHidden/>
              </w:rPr>
              <w:tab/>
            </w:r>
            <w:r w:rsidR="009A4CB1">
              <w:rPr>
                <w:noProof/>
                <w:webHidden/>
              </w:rPr>
              <w:fldChar w:fldCharType="begin"/>
            </w:r>
            <w:r w:rsidR="009A4CB1">
              <w:rPr>
                <w:noProof/>
                <w:webHidden/>
              </w:rPr>
              <w:instrText xml:space="preserve"> PAGEREF _Toc17208125 \h </w:instrText>
            </w:r>
            <w:r w:rsidR="009A4CB1">
              <w:rPr>
                <w:noProof/>
                <w:webHidden/>
              </w:rPr>
            </w:r>
            <w:r w:rsidR="009A4CB1">
              <w:rPr>
                <w:noProof/>
                <w:webHidden/>
              </w:rPr>
              <w:fldChar w:fldCharType="separate"/>
            </w:r>
            <w:r w:rsidR="009A4CB1">
              <w:rPr>
                <w:noProof/>
                <w:webHidden/>
              </w:rPr>
              <w:t>6</w:t>
            </w:r>
            <w:r w:rsidR="009A4CB1">
              <w:rPr>
                <w:noProof/>
                <w:webHidden/>
              </w:rPr>
              <w:fldChar w:fldCharType="end"/>
            </w:r>
          </w:hyperlink>
        </w:p>
        <w:p w14:paraId="05097311" w14:textId="2422975B" w:rsidR="009A4CB1" w:rsidRDefault="007F7F96">
          <w:pPr>
            <w:pStyle w:val="INNH2"/>
            <w:tabs>
              <w:tab w:val="right" w:leader="dot" w:pos="9062"/>
            </w:tabs>
            <w:rPr>
              <w:rFonts w:asciiTheme="minorHAnsi" w:eastAsiaTheme="minorEastAsia" w:hAnsiTheme="minorHAnsi" w:cstheme="minorBidi"/>
              <w:noProof/>
              <w:sz w:val="22"/>
              <w:lang w:eastAsia="nb-NO"/>
            </w:rPr>
          </w:pPr>
          <w:hyperlink w:anchor="_Toc17208126" w:history="1">
            <w:r w:rsidR="009A4CB1" w:rsidRPr="00A22121">
              <w:rPr>
                <w:rStyle w:val="Hyperkobling"/>
                <w:noProof/>
              </w:rPr>
              <w:t>Info på websiden om hvem som er hytteeiere på Øgarden</w:t>
            </w:r>
            <w:r w:rsidR="009A4CB1">
              <w:rPr>
                <w:noProof/>
                <w:webHidden/>
              </w:rPr>
              <w:tab/>
            </w:r>
            <w:r w:rsidR="009A4CB1">
              <w:rPr>
                <w:noProof/>
                <w:webHidden/>
              </w:rPr>
              <w:fldChar w:fldCharType="begin"/>
            </w:r>
            <w:r w:rsidR="009A4CB1">
              <w:rPr>
                <w:noProof/>
                <w:webHidden/>
              </w:rPr>
              <w:instrText xml:space="preserve"> PAGEREF _Toc17208126 \h </w:instrText>
            </w:r>
            <w:r w:rsidR="009A4CB1">
              <w:rPr>
                <w:noProof/>
                <w:webHidden/>
              </w:rPr>
            </w:r>
            <w:r w:rsidR="009A4CB1">
              <w:rPr>
                <w:noProof/>
                <w:webHidden/>
              </w:rPr>
              <w:fldChar w:fldCharType="separate"/>
            </w:r>
            <w:r w:rsidR="009A4CB1">
              <w:rPr>
                <w:noProof/>
                <w:webHidden/>
              </w:rPr>
              <w:t>6</w:t>
            </w:r>
            <w:r w:rsidR="009A4CB1">
              <w:rPr>
                <w:noProof/>
                <w:webHidden/>
              </w:rPr>
              <w:fldChar w:fldCharType="end"/>
            </w:r>
          </w:hyperlink>
        </w:p>
        <w:p w14:paraId="568FFAED" w14:textId="25B06E1D" w:rsidR="009A4CB1" w:rsidRDefault="007F7F96">
          <w:pPr>
            <w:pStyle w:val="INNH2"/>
            <w:tabs>
              <w:tab w:val="right" w:leader="dot" w:pos="9062"/>
            </w:tabs>
            <w:rPr>
              <w:rFonts w:asciiTheme="minorHAnsi" w:eastAsiaTheme="minorEastAsia" w:hAnsiTheme="minorHAnsi" w:cstheme="minorBidi"/>
              <w:noProof/>
              <w:sz w:val="22"/>
              <w:lang w:eastAsia="nb-NO"/>
            </w:rPr>
          </w:pPr>
          <w:hyperlink w:anchor="_Toc17208127" w:history="1">
            <w:r w:rsidR="009A4CB1" w:rsidRPr="00A22121">
              <w:rPr>
                <w:rStyle w:val="Hyperkobling"/>
                <w:noProof/>
              </w:rPr>
              <w:t>Hvorfor kan / vil ikke kommunen gjøre denne oppgaven selv?</w:t>
            </w:r>
            <w:r w:rsidR="009A4CB1">
              <w:rPr>
                <w:noProof/>
                <w:webHidden/>
              </w:rPr>
              <w:tab/>
            </w:r>
            <w:r w:rsidR="009A4CB1">
              <w:rPr>
                <w:noProof/>
                <w:webHidden/>
              </w:rPr>
              <w:fldChar w:fldCharType="begin"/>
            </w:r>
            <w:r w:rsidR="009A4CB1">
              <w:rPr>
                <w:noProof/>
                <w:webHidden/>
              </w:rPr>
              <w:instrText xml:space="preserve"> PAGEREF _Toc17208127 \h </w:instrText>
            </w:r>
            <w:r w:rsidR="009A4CB1">
              <w:rPr>
                <w:noProof/>
                <w:webHidden/>
              </w:rPr>
            </w:r>
            <w:r w:rsidR="009A4CB1">
              <w:rPr>
                <w:noProof/>
                <w:webHidden/>
              </w:rPr>
              <w:fldChar w:fldCharType="separate"/>
            </w:r>
            <w:r w:rsidR="009A4CB1">
              <w:rPr>
                <w:noProof/>
                <w:webHidden/>
              </w:rPr>
              <w:t>6</w:t>
            </w:r>
            <w:r w:rsidR="009A4CB1">
              <w:rPr>
                <w:noProof/>
                <w:webHidden/>
              </w:rPr>
              <w:fldChar w:fldCharType="end"/>
            </w:r>
          </w:hyperlink>
        </w:p>
        <w:p w14:paraId="6C9A2A94" w14:textId="0802D3A4" w:rsidR="009A4CB1" w:rsidRDefault="007F7F96">
          <w:pPr>
            <w:pStyle w:val="INNH2"/>
            <w:tabs>
              <w:tab w:val="right" w:leader="dot" w:pos="9062"/>
            </w:tabs>
            <w:rPr>
              <w:rFonts w:asciiTheme="minorHAnsi" w:eastAsiaTheme="minorEastAsia" w:hAnsiTheme="minorHAnsi" w:cstheme="minorBidi"/>
              <w:noProof/>
              <w:sz w:val="22"/>
              <w:lang w:eastAsia="nb-NO"/>
            </w:rPr>
          </w:pPr>
          <w:hyperlink w:anchor="_Toc17208128" w:history="1">
            <w:r w:rsidR="009A4CB1" w:rsidRPr="00A22121">
              <w:rPr>
                <w:rStyle w:val="Hyperkobling"/>
                <w:noProof/>
              </w:rPr>
              <w:t>Facebook og nettsiden</w:t>
            </w:r>
            <w:r w:rsidR="009A4CB1">
              <w:rPr>
                <w:noProof/>
                <w:webHidden/>
              </w:rPr>
              <w:tab/>
            </w:r>
            <w:r w:rsidR="009A4CB1">
              <w:rPr>
                <w:noProof/>
                <w:webHidden/>
              </w:rPr>
              <w:fldChar w:fldCharType="begin"/>
            </w:r>
            <w:r w:rsidR="009A4CB1">
              <w:rPr>
                <w:noProof/>
                <w:webHidden/>
              </w:rPr>
              <w:instrText xml:space="preserve"> PAGEREF _Toc17208128 \h </w:instrText>
            </w:r>
            <w:r w:rsidR="009A4CB1">
              <w:rPr>
                <w:noProof/>
                <w:webHidden/>
              </w:rPr>
            </w:r>
            <w:r w:rsidR="009A4CB1">
              <w:rPr>
                <w:noProof/>
                <w:webHidden/>
              </w:rPr>
              <w:fldChar w:fldCharType="separate"/>
            </w:r>
            <w:r w:rsidR="009A4CB1">
              <w:rPr>
                <w:noProof/>
                <w:webHidden/>
              </w:rPr>
              <w:t>7</w:t>
            </w:r>
            <w:r w:rsidR="009A4CB1">
              <w:rPr>
                <w:noProof/>
                <w:webHidden/>
              </w:rPr>
              <w:fldChar w:fldCharType="end"/>
            </w:r>
          </w:hyperlink>
        </w:p>
        <w:p w14:paraId="71605511" w14:textId="64A9AB58" w:rsidR="009A4CB1" w:rsidRDefault="007F7F96">
          <w:pPr>
            <w:pStyle w:val="INNH2"/>
            <w:tabs>
              <w:tab w:val="right" w:leader="dot" w:pos="9062"/>
            </w:tabs>
            <w:rPr>
              <w:rFonts w:asciiTheme="minorHAnsi" w:eastAsiaTheme="minorEastAsia" w:hAnsiTheme="minorHAnsi" w:cstheme="minorBidi"/>
              <w:noProof/>
              <w:sz w:val="22"/>
              <w:lang w:eastAsia="nb-NO"/>
            </w:rPr>
          </w:pPr>
          <w:hyperlink w:anchor="_Toc17208129" w:history="1">
            <w:r w:rsidR="009A4CB1" w:rsidRPr="00A22121">
              <w:rPr>
                <w:rStyle w:val="Hyperkobling"/>
                <w:noProof/>
              </w:rPr>
              <w:t>Størrelsen på avgift når normal drift er startet</w:t>
            </w:r>
            <w:r w:rsidR="009A4CB1">
              <w:rPr>
                <w:noProof/>
                <w:webHidden/>
              </w:rPr>
              <w:tab/>
            </w:r>
            <w:r w:rsidR="009A4CB1">
              <w:rPr>
                <w:noProof/>
                <w:webHidden/>
              </w:rPr>
              <w:fldChar w:fldCharType="begin"/>
            </w:r>
            <w:r w:rsidR="009A4CB1">
              <w:rPr>
                <w:noProof/>
                <w:webHidden/>
              </w:rPr>
              <w:instrText xml:space="preserve"> PAGEREF _Toc17208129 \h </w:instrText>
            </w:r>
            <w:r w:rsidR="009A4CB1">
              <w:rPr>
                <w:noProof/>
                <w:webHidden/>
              </w:rPr>
            </w:r>
            <w:r w:rsidR="009A4CB1">
              <w:rPr>
                <w:noProof/>
                <w:webHidden/>
              </w:rPr>
              <w:fldChar w:fldCharType="separate"/>
            </w:r>
            <w:r w:rsidR="009A4CB1">
              <w:rPr>
                <w:noProof/>
                <w:webHidden/>
              </w:rPr>
              <w:t>7</w:t>
            </w:r>
            <w:r w:rsidR="009A4CB1">
              <w:rPr>
                <w:noProof/>
                <w:webHidden/>
              </w:rPr>
              <w:fldChar w:fldCharType="end"/>
            </w:r>
          </w:hyperlink>
        </w:p>
        <w:p w14:paraId="17AC5D32" w14:textId="5A15946E" w:rsidR="009A4CB1" w:rsidRDefault="007F7F96">
          <w:pPr>
            <w:pStyle w:val="INNH2"/>
            <w:tabs>
              <w:tab w:val="right" w:leader="dot" w:pos="9062"/>
            </w:tabs>
            <w:rPr>
              <w:rFonts w:asciiTheme="minorHAnsi" w:eastAsiaTheme="minorEastAsia" w:hAnsiTheme="minorHAnsi" w:cstheme="minorBidi"/>
              <w:noProof/>
              <w:sz w:val="22"/>
              <w:lang w:eastAsia="nb-NO"/>
            </w:rPr>
          </w:pPr>
          <w:hyperlink w:anchor="_Toc17208130" w:history="1">
            <w:r w:rsidR="009A4CB1" w:rsidRPr="00A22121">
              <w:rPr>
                <w:rStyle w:val="Hyperkobling"/>
                <w:noProof/>
              </w:rPr>
              <w:t>Vann og avløp kostnad årlig vs kommunen</w:t>
            </w:r>
            <w:r w:rsidR="009A4CB1">
              <w:rPr>
                <w:noProof/>
                <w:webHidden/>
              </w:rPr>
              <w:tab/>
            </w:r>
            <w:r w:rsidR="009A4CB1">
              <w:rPr>
                <w:noProof/>
                <w:webHidden/>
              </w:rPr>
              <w:fldChar w:fldCharType="begin"/>
            </w:r>
            <w:r w:rsidR="009A4CB1">
              <w:rPr>
                <w:noProof/>
                <w:webHidden/>
              </w:rPr>
              <w:instrText xml:space="preserve"> PAGEREF _Toc17208130 \h </w:instrText>
            </w:r>
            <w:r w:rsidR="009A4CB1">
              <w:rPr>
                <w:noProof/>
                <w:webHidden/>
              </w:rPr>
            </w:r>
            <w:r w:rsidR="009A4CB1">
              <w:rPr>
                <w:noProof/>
                <w:webHidden/>
              </w:rPr>
              <w:fldChar w:fldCharType="separate"/>
            </w:r>
            <w:r w:rsidR="009A4CB1">
              <w:rPr>
                <w:noProof/>
                <w:webHidden/>
              </w:rPr>
              <w:t>7</w:t>
            </w:r>
            <w:r w:rsidR="009A4CB1">
              <w:rPr>
                <w:noProof/>
                <w:webHidden/>
              </w:rPr>
              <w:fldChar w:fldCharType="end"/>
            </w:r>
          </w:hyperlink>
        </w:p>
        <w:p w14:paraId="4A800FEB" w14:textId="5A1A3789" w:rsidR="009A4CB1" w:rsidRDefault="007F7F96">
          <w:pPr>
            <w:pStyle w:val="INNH2"/>
            <w:tabs>
              <w:tab w:val="right" w:leader="dot" w:pos="9062"/>
            </w:tabs>
            <w:rPr>
              <w:rFonts w:asciiTheme="minorHAnsi" w:eastAsiaTheme="minorEastAsia" w:hAnsiTheme="minorHAnsi" w:cstheme="minorBidi"/>
              <w:noProof/>
              <w:sz w:val="22"/>
              <w:lang w:eastAsia="nb-NO"/>
            </w:rPr>
          </w:pPr>
          <w:hyperlink w:anchor="_Toc17208131" w:history="1">
            <w:r w:rsidR="009A4CB1" w:rsidRPr="00A22121">
              <w:rPr>
                <w:rStyle w:val="Hyperkobling"/>
                <w:noProof/>
              </w:rPr>
              <w:t>Vintervann – Blir det vintervann inn til hyttene?</w:t>
            </w:r>
            <w:r w:rsidR="009A4CB1">
              <w:rPr>
                <w:noProof/>
                <w:webHidden/>
              </w:rPr>
              <w:tab/>
            </w:r>
            <w:r w:rsidR="009A4CB1">
              <w:rPr>
                <w:noProof/>
                <w:webHidden/>
              </w:rPr>
              <w:fldChar w:fldCharType="begin"/>
            </w:r>
            <w:r w:rsidR="009A4CB1">
              <w:rPr>
                <w:noProof/>
                <w:webHidden/>
              </w:rPr>
              <w:instrText xml:space="preserve"> PAGEREF _Toc17208131 \h </w:instrText>
            </w:r>
            <w:r w:rsidR="009A4CB1">
              <w:rPr>
                <w:noProof/>
                <w:webHidden/>
              </w:rPr>
            </w:r>
            <w:r w:rsidR="009A4CB1">
              <w:rPr>
                <w:noProof/>
                <w:webHidden/>
              </w:rPr>
              <w:fldChar w:fldCharType="separate"/>
            </w:r>
            <w:r w:rsidR="009A4CB1">
              <w:rPr>
                <w:noProof/>
                <w:webHidden/>
              </w:rPr>
              <w:t>7</w:t>
            </w:r>
            <w:r w:rsidR="009A4CB1">
              <w:rPr>
                <w:noProof/>
                <w:webHidden/>
              </w:rPr>
              <w:fldChar w:fldCharType="end"/>
            </w:r>
          </w:hyperlink>
        </w:p>
        <w:p w14:paraId="566D3A1C" w14:textId="58B7733D" w:rsidR="005E5DC6" w:rsidRDefault="005E5DC6" w:rsidP="005E5DC6">
          <w:r>
            <w:rPr>
              <w:b/>
              <w:bCs/>
            </w:rPr>
            <w:fldChar w:fldCharType="end"/>
          </w:r>
        </w:p>
      </w:sdtContent>
    </w:sdt>
    <w:p w14:paraId="375B2654" w14:textId="77777777" w:rsidR="005E5DC6" w:rsidRDefault="005E5DC6" w:rsidP="005E5DC6">
      <w:pPr>
        <w:spacing w:after="0"/>
      </w:pPr>
    </w:p>
    <w:p w14:paraId="3EDA3C68" w14:textId="77777777" w:rsidR="005E5DC6" w:rsidRDefault="005E5DC6" w:rsidP="005E5DC6">
      <w:pPr>
        <w:pStyle w:val="Overskrift1"/>
      </w:pPr>
      <w:bookmarkStart w:id="1" w:name="_Toc17208109"/>
      <w:r>
        <w:t>Generell info</w:t>
      </w:r>
      <w:bookmarkEnd w:id="1"/>
    </w:p>
    <w:p w14:paraId="554C3E18" w14:textId="77777777" w:rsidR="005E5DC6" w:rsidRDefault="005E5DC6" w:rsidP="005E5DC6">
      <w:pPr>
        <w:spacing w:after="0"/>
      </w:pPr>
    </w:p>
    <w:p w14:paraId="68F6F02A" w14:textId="77777777" w:rsidR="005E5DC6" w:rsidRDefault="005E5DC6" w:rsidP="005E5DC6">
      <w:pPr>
        <w:spacing w:after="0"/>
      </w:pPr>
      <w:r>
        <w:t>Møte startet kl. 09.30</w:t>
      </w:r>
    </w:p>
    <w:p w14:paraId="6468661B" w14:textId="77777777" w:rsidR="005E5DC6" w:rsidRDefault="005E5DC6" w:rsidP="005E5DC6">
      <w:pPr>
        <w:spacing w:after="0"/>
      </w:pPr>
      <w:r>
        <w:t xml:space="preserve">Antall fremmøtte: </w:t>
      </w:r>
      <w:r>
        <w:tab/>
        <w:t>84 personer</w:t>
      </w:r>
    </w:p>
    <w:p w14:paraId="0AF88B1F" w14:textId="72B98B38" w:rsidR="005E5DC6" w:rsidRDefault="005E5DC6" w:rsidP="005E5DC6">
      <w:pPr>
        <w:spacing w:after="0"/>
        <w:ind w:left="2832" w:hanging="2832"/>
      </w:pPr>
      <w:r>
        <w:lastRenderedPageBreak/>
        <w:t xml:space="preserve">Grunneiere: </w:t>
      </w:r>
      <w:r>
        <w:tab/>
        <w:t>Øystein Bjørløw og Rune Fjeldheim (etter Odd</w:t>
      </w:r>
      <w:r w:rsidR="00522A22">
        <w:t xml:space="preserve"> </w:t>
      </w:r>
      <w:proofErr w:type="spellStart"/>
      <w:r>
        <w:t>Eng</w:t>
      </w:r>
      <w:r w:rsidR="009B4C3E">
        <w:t>næ</w:t>
      </w:r>
      <w:r>
        <w:t>s</w:t>
      </w:r>
      <w:proofErr w:type="spellEnd"/>
      <w:r>
        <w:t>)</w:t>
      </w:r>
    </w:p>
    <w:p w14:paraId="7BFDCFF1" w14:textId="77777777" w:rsidR="00522A22" w:rsidRDefault="00522A22" w:rsidP="005E5DC6">
      <w:pPr>
        <w:spacing w:after="0"/>
        <w:ind w:left="2832" w:hanging="2832"/>
      </w:pPr>
    </w:p>
    <w:p w14:paraId="531F4CC8" w14:textId="77777777" w:rsidR="00522A22" w:rsidRDefault="00522A22" w:rsidP="005E5DC6">
      <w:pPr>
        <w:spacing w:after="0"/>
        <w:ind w:left="2832" w:hanging="2832"/>
      </w:pPr>
    </w:p>
    <w:p w14:paraId="72D174C9" w14:textId="77777777" w:rsidR="005E5DC6" w:rsidRDefault="005E5DC6" w:rsidP="005E5DC6">
      <w:pPr>
        <w:spacing w:after="0"/>
      </w:pPr>
      <w:r>
        <w:t xml:space="preserve">Midlertidig styre: </w:t>
      </w:r>
      <w:r>
        <w:tab/>
        <w:t>5 personer</w:t>
      </w:r>
    </w:p>
    <w:p w14:paraId="687A44F1" w14:textId="77777777" w:rsidR="005E5DC6" w:rsidRDefault="005E5DC6" w:rsidP="005E5DC6">
      <w:pPr>
        <w:spacing w:after="0"/>
      </w:pPr>
    </w:p>
    <w:p w14:paraId="35B3D08E" w14:textId="77777777" w:rsidR="005E5DC6" w:rsidRDefault="005E5DC6" w:rsidP="005E5DC6">
      <w:pPr>
        <w:spacing w:after="0"/>
      </w:pPr>
      <w:r>
        <w:t>Midlertidig styre</w:t>
      </w:r>
    </w:p>
    <w:p w14:paraId="4E54ACDB" w14:textId="77777777" w:rsidR="005E5DC6" w:rsidRDefault="005E5DC6" w:rsidP="005E5DC6">
      <w:pPr>
        <w:spacing w:after="0"/>
      </w:pPr>
      <w:r>
        <w:t>Ole Rontén</w:t>
      </w:r>
    </w:p>
    <w:p w14:paraId="21781C29" w14:textId="77777777" w:rsidR="005E5DC6" w:rsidRDefault="005E5DC6" w:rsidP="005E5DC6">
      <w:pPr>
        <w:spacing w:after="0"/>
      </w:pPr>
      <w:r>
        <w:t>Yngve Boye-Hansen</w:t>
      </w:r>
    </w:p>
    <w:p w14:paraId="17DD1921" w14:textId="77777777" w:rsidR="005E5DC6" w:rsidRDefault="005E5DC6" w:rsidP="005E5DC6">
      <w:pPr>
        <w:spacing w:after="0"/>
      </w:pPr>
      <w:r>
        <w:t>Øystein Bjørløw</w:t>
      </w:r>
    </w:p>
    <w:p w14:paraId="1819BE5D" w14:textId="77777777" w:rsidR="005E5DC6" w:rsidRDefault="005E5DC6" w:rsidP="005E5DC6">
      <w:pPr>
        <w:spacing w:after="0"/>
      </w:pPr>
      <w:r>
        <w:t>Geir Fjellestad</w:t>
      </w:r>
    </w:p>
    <w:p w14:paraId="2EA8B22E" w14:textId="77777777" w:rsidR="005E5DC6" w:rsidRDefault="005E5DC6" w:rsidP="005E5DC6">
      <w:pPr>
        <w:spacing w:after="0"/>
      </w:pPr>
      <w:r>
        <w:t>Lars Ruud</w:t>
      </w:r>
    </w:p>
    <w:p w14:paraId="21E0F5E7" w14:textId="77777777" w:rsidR="005E5DC6" w:rsidRDefault="005E5DC6" w:rsidP="005E5DC6">
      <w:pPr>
        <w:spacing w:after="0"/>
      </w:pPr>
    </w:p>
    <w:p w14:paraId="4E46522B" w14:textId="77777777" w:rsidR="005E5DC6" w:rsidRPr="00A255D1" w:rsidRDefault="005E5DC6" w:rsidP="005E5DC6">
      <w:pPr>
        <w:pStyle w:val="Overskrift1"/>
      </w:pPr>
      <w:bookmarkStart w:id="2" w:name="_Toc17208110"/>
      <w:r w:rsidRPr="00A255D1">
        <w:t>Selskapsform</w:t>
      </w:r>
      <w:bookmarkEnd w:id="2"/>
    </w:p>
    <w:p w14:paraId="7ACB1EBF" w14:textId="77777777" w:rsidR="005E5DC6" w:rsidRDefault="005E5DC6" w:rsidP="005E5DC6">
      <w:pPr>
        <w:spacing w:after="0"/>
      </w:pPr>
      <w:r>
        <w:t xml:space="preserve">Informasjon om at valgt regnskapsbyrå Merkur anbefaler av vi benytter </w:t>
      </w:r>
    </w:p>
    <w:p w14:paraId="5D679180" w14:textId="611ACA23" w:rsidR="005E5DC6" w:rsidRDefault="005E5DC6" w:rsidP="005E5DC6">
      <w:pPr>
        <w:spacing w:after="0"/>
      </w:pPr>
      <w:r>
        <w:t>foretaksformen samvirkeforetak (SA). Dette er</w:t>
      </w:r>
      <w:r w:rsidR="002E29EE">
        <w:t xml:space="preserve"> ben</w:t>
      </w:r>
      <w:r>
        <w:t>y</w:t>
      </w:r>
      <w:r w:rsidR="002E29EE">
        <w:t>tt</w:t>
      </w:r>
      <w:r>
        <w:t>et på de andre van</w:t>
      </w:r>
      <w:r w:rsidR="002E29EE">
        <w:t>n</w:t>
      </w:r>
      <w:r>
        <w:t xml:space="preserve"> og avløpslagene som Merkur har ansvar for. Vi kommer tilbake til fordeler og ulemper med dette i forhold til å benytte et AS.</w:t>
      </w:r>
    </w:p>
    <w:p w14:paraId="6945CF1D" w14:textId="6B7B53A0" w:rsidR="005E5DC6" w:rsidRDefault="005E5DC6" w:rsidP="005E5DC6">
      <w:pPr>
        <w:spacing w:after="0"/>
      </w:pPr>
      <w:r>
        <w:t xml:space="preserve">Det vil bli opprettet 2 selskaper, Øgarden vann og avløp utvikling SA og Øgarden </w:t>
      </w:r>
      <w:r w:rsidR="00956B5F" w:rsidRPr="00956B5F">
        <w:rPr>
          <w:color w:val="FF0000"/>
        </w:rPr>
        <w:t>vann</w:t>
      </w:r>
      <w:r>
        <w:t xml:space="preserve"> og avløp drift SA.</w:t>
      </w:r>
    </w:p>
    <w:p w14:paraId="36276FCA" w14:textId="77777777" w:rsidR="005E5DC6" w:rsidRDefault="005E5DC6" w:rsidP="005E5DC6">
      <w:pPr>
        <w:spacing w:after="0"/>
      </w:pPr>
      <w:r>
        <w:t>Når utbyggingen er ferdig og godkjent, vil utviklingsselskapet avvikles. Gjenstående kapital fra utviklingsselskapet vil enten bli tilbakeført til medlemmene eller overført til driftsselskapet.</w:t>
      </w:r>
    </w:p>
    <w:p w14:paraId="5376840D" w14:textId="77777777" w:rsidR="005E5DC6" w:rsidRDefault="005E5DC6" w:rsidP="005E5DC6">
      <w:pPr>
        <w:spacing w:after="0"/>
      </w:pPr>
    </w:p>
    <w:p w14:paraId="04B4C2AA" w14:textId="77777777" w:rsidR="005E5DC6" w:rsidRPr="00367469" w:rsidRDefault="005E5DC6" w:rsidP="005E5DC6">
      <w:pPr>
        <w:pStyle w:val="Overskrift1"/>
      </w:pPr>
      <w:bookmarkStart w:id="3" w:name="_Toc17208111"/>
      <w:r w:rsidRPr="00367469">
        <w:t>Samarbeid</w:t>
      </w:r>
      <w:bookmarkEnd w:id="3"/>
    </w:p>
    <w:p w14:paraId="050DA2E1" w14:textId="4FE23ABB" w:rsidR="005E5DC6" w:rsidRDefault="005E5DC6" w:rsidP="005E5DC6">
      <w:pPr>
        <w:spacing w:after="0"/>
      </w:pPr>
      <w:r>
        <w:t>Vi vil oppfordre til samarbeid for at vi skal kunne få fremført vann og avløpsledninger på en fornuftig måte. Tvister bør legges til side og vi må jobbe sammen om å få fremført vann og avløp. Noe de aller fleste ønsker seg. Forslag til hensiktsmessige trasé</w:t>
      </w:r>
      <w:r w:rsidR="00956B5F">
        <w:t>e</w:t>
      </w:r>
      <w:r>
        <w:t xml:space="preserve">r vil komme fra et konsulentselskap som har spesialisert seg på dette. </w:t>
      </w:r>
    </w:p>
    <w:p w14:paraId="44F70298" w14:textId="77777777" w:rsidR="005E5DC6" w:rsidRDefault="005E5DC6" w:rsidP="005E5DC6">
      <w:pPr>
        <w:spacing w:after="0"/>
      </w:pPr>
    </w:p>
    <w:p w14:paraId="532B4BC6" w14:textId="77777777" w:rsidR="005E5DC6" w:rsidRPr="006303F5" w:rsidRDefault="005E5DC6" w:rsidP="005E5DC6">
      <w:pPr>
        <w:pStyle w:val="Overskrift1"/>
      </w:pPr>
      <w:bookmarkStart w:id="4" w:name="_Toc17208112"/>
      <w:r w:rsidRPr="006303F5">
        <w:t>Kostnadsoverslag for vann og avløp</w:t>
      </w:r>
      <w:bookmarkEnd w:id="4"/>
    </w:p>
    <w:p w14:paraId="3F06BA81" w14:textId="77777777" w:rsidR="005E5DC6" w:rsidRDefault="005E5DC6" w:rsidP="005E5DC6">
      <w:pPr>
        <w:spacing w:after="0"/>
      </w:pPr>
      <w:r>
        <w:t>Et svært usikkert anslag er kr. 250 000 pr tilknytningspliktig enhet for de som blir med.</w:t>
      </w:r>
    </w:p>
    <w:p w14:paraId="75B6D187" w14:textId="77777777" w:rsidR="005E5DC6" w:rsidRDefault="005E5DC6" w:rsidP="005E5DC6">
      <w:pPr>
        <w:spacing w:after="0"/>
      </w:pPr>
    </w:p>
    <w:p w14:paraId="01910FAD" w14:textId="77777777" w:rsidR="005E5DC6" w:rsidRPr="006303F5" w:rsidRDefault="005E5DC6" w:rsidP="005E5DC6">
      <w:pPr>
        <w:pStyle w:val="Overskrift1"/>
      </w:pPr>
      <w:bookmarkStart w:id="5" w:name="_Toc17208113"/>
      <w:r w:rsidRPr="006303F5">
        <w:t>Refusjon av mva ved ferdigstillelse av anlegget</w:t>
      </w:r>
      <w:bookmarkEnd w:id="5"/>
    </w:p>
    <w:p w14:paraId="35130371" w14:textId="5B883185" w:rsidR="005E5DC6" w:rsidRDefault="005E5DC6" w:rsidP="005E5DC6">
      <w:pPr>
        <w:spacing w:after="0"/>
      </w:pPr>
      <w:r>
        <w:t xml:space="preserve">Slik retningslinjene nå er, vil man kunne regne med tilbakebetaling av innbetalt mva når anlegget er ferdig og godkjent. Med en investering på 250 000 vil 25 % refusjon tilsvare </w:t>
      </w:r>
      <w:r w:rsidR="009B4C3E">
        <w:t xml:space="preserve">ca. kr. </w:t>
      </w:r>
      <w:r>
        <w:t xml:space="preserve">60 000. Dette er en refusjon </w:t>
      </w:r>
      <w:r>
        <w:lastRenderedPageBreak/>
        <w:t>som ikke vil kunne påregnes, hvis man står utenfor tilknytningen til Øgarden vann og avløp utvikling.</w:t>
      </w:r>
    </w:p>
    <w:p w14:paraId="3577C43E" w14:textId="77777777" w:rsidR="005E5DC6" w:rsidRDefault="005E5DC6" w:rsidP="005E5DC6">
      <w:pPr>
        <w:spacing w:after="0"/>
      </w:pPr>
    </w:p>
    <w:p w14:paraId="4EB05AB9" w14:textId="77777777" w:rsidR="005E5DC6" w:rsidRPr="003353B3" w:rsidRDefault="005E5DC6" w:rsidP="005E5DC6">
      <w:pPr>
        <w:pStyle w:val="Overskrift1"/>
      </w:pPr>
      <w:bookmarkStart w:id="6" w:name="_Toc17208114"/>
      <w:r w:rsidRPr="003353B3">
        <w:t>Fordeler med innlegging av vann og avløp</w:t>
      </w:r>
      <w:bookmarkEnd w:id="6"/>
    </w:p>
    <w:p w14:paraId="5E95456B" w14:textId="0D94CA59" w:rsidR="005E5DC6" w:rsidRDefault="005E5DC6" w:rsidP="005E5DC6">
      <w:pPr>
        <w:spacing w:after="0"/>
      </w:pPr>
      <w:r>
        <w:t>Vi regner med at hytta vil få en god verdiøkning når van</w:t>
      </w:r>
      <w:r w:rsidR="00956B5F">
        <w:t>n</w:t>
      </w:r>
      <w:r>
        <w:t xml:space="preserve"> og avløp er lagt inn. Spesielt vil dette ha stor betydning ved salg av en hytte.</w:t>
      </w:r>
    </w:p>
    <w:p w14:paraId="4F9DB657" w14:textId="77777777" w:rsidR="005E5DC6" w:rsidRDefault="005E5DC6" w:rsidP="005E5DC6">
      <w:pPr>
        <w:spacing w:after="0"/>
      </w:pPr>
    </w:p>
    <w:p w14:paraId="7068FFA5" w14:textId="77777777" w:rsidR="005E5DC6" w:rsidRPr="00CD2C20" w:rsidRDefault="005E5DC6" w:rsidP="005E5DC6">
      <w:pPr>
        <w:pStyle w:val="Overskrift1"/>
      </w:pPr>
      <w:bookmarkStart w:id="7" w:name="_Toc17208115"/>
      <w:r w:rsidRPr="00CD2C20">
        <w:t>Vann</w:t>
      </w:r>
      <w:bookmarkEnd w:id="7"/>
    </w:p>
    <w:p w14:paraId="07244732" w14:textId="77777777" w:rsidR="005E5DC6" w:rsidRDefault="005E5DC6" w:rsidP="005E5DC6">
      <w:pPr>
        <w:spacing w:after="0"/>
      </w:pPr>
      <w:r>
        <w:t>Det vil være kommunens ansvar å få fremført vann i riktig mengde, trykk og kvalitet. Hvordan kommunen områr seg for å få til dette vil være kommunens ansvar. Men vi vet at de samarbeider med andre vann-anlegg om tilstrekkelig vannforsyning.</w:t>
      </w:r>
    </w:p>
    <w:p w14:paraId="15CBEC29" w14:textId="77777777" w:rsidR="005E5DC6" w:rsidRDefault="005E5DC6" w:rsidP="005E5DC6">
      <w:pPr>
        <w:spacing w:after="0"/>
      </w:pPr>
    </w:p>
    <w:p w14:paraId="2B29E7DA" w14:textId="77777777" w:rsidR="005E5DC6" w:rsidRDefault="005E5DC6" w:rsidP="005E5DC6">
      <w:pPr>
        <w:pStyle w:val="Overskrift1"/>
      </w:pPr>
      <w:bookmarkStart w:id="8" w:name="_Toc17208116"/>
      <w:r w:rsidRPr="00EB30E3">
        <w:t>Vil man kunne få bygge på hytta når man legger inn vann og avløp?</w:t>
      </w:r>
      <w:bookmarkEnd w:id="8"/>
    </w:p>
    <w:p w14:paraId="5B21CEC0" w14:textId="0E382CC1" w:rsidR="002E29EE" w:rsidRDefault="002E29EE" w:rsidP="005E5DC6">
      <w:pPr>
        <w:spacing w:after="0"/>
      </w:pPr>
      <w:r>
        <w:t>Dette er svært usikkert. Men ØVA vil påvirke kommune</w:t>
      </w:r>
      <w:r w:rsidR="00796263">
        <w:t>n til å se velvillig på utbygging</w:t>
      </w:r>
      <w:r>
        <w:t xml:space="preserve"> så langt det er mulig.</w:t>
      </w:r>
    </w:p>
    <w:p w14:paraId="17809B96" w14:textId="4C309EF3" w:rsidR="002E29EE" w:rsidRDefault="002E29EE" w:rsidP="005E5DC6">
      <w:pPr>
        <w:spacing w:after="0"/>
      </w:pPr>
      <w:r>
        <w:t>Kommunen har mange hensyn å ta, med blant annet utnyttelsesgrad, avstander til naboer, estetikk og så videre.</w:t>
      </w:r>
    </w:p>
    <w:p w14:paraId="202700F3" w14:textId="77777777" w:rsidR="005E5DC6" w:rsidRDefault="005E5DC6" w:rsidP="005E5DC6">
      <w:pPr>
        <w:spacing w:after="0"/>
      </w:pPr>
    </w:p>
    <w:p w14:paraId="135C37FB" w14:textId="1C199F30" w:rsidR="005E5DC6" w:rsidRDefault="005E5DC6" w:rsidP="005E5DC6">
      <w:pPr>
        <w:spacing w:after="0"/>
      </w:pPr>
      <w:r>
        <w:t>Hver hytteeiers ønske og søknad om bygging / påbygg må nødvendigvis bli behandlet individuelt hos kommunen.</w:t>
      </w:r>
    </w:p>
    <w:p w14:paraId="1DFCBB52" w14:textId="03AB0C30" w:rsidR="00796263" w:rsidRDefault="00796263" w:rsidP="005E5DC6">
      <w:pPr>
        <w:spacing w:after="0"/>
      </w:pPr>
    </w:p>
    <w:p w14:paraId="53FF4748" w14:textId="59053DAC" w:rsidR="00796263" w:rsidRDefault="00796263" w:rsidP="005E5DC6">
      <w:pPr>
        <w:spacing w:after="0"/>
      </w:pPr>
      <w:r>
        <w:t>Styret vil forsøke å få tak i generell rammebetingelser som vi vil dele med medlemmene så snart vi får disse fra kommunen.</w:t>
      </w:r>
    </w:p>
    <w:p w14:paraId="53DC5985" w14:textId="77777777" w:rsidR="005E5DC6" w:rsidRDefault="005E5DC6" w:rsidP="005E5DC6">
      <w:pPr>
        <w:spacing w:after="0"/>
      </w:pPr>
    </w:p>
    <w:p w14:paraId="47632C24" w14:textId="77777777" w:rsidR="005E5DC6" w:rsidRDefault="005E5DC6" w:rsidP="005E5DC6">
      <w:pPr>
        <w:spacing w:after="0"/>
      </w:pPr>
    </w:p>
    <w:p w14:paraId="42A13F57" w14:textId="77777777" w:rsidR="005E5DC6" w:rsidRPr="00367469" w:rsidRDefault="005E5DC6" w:rsidP="005E5DC6">
      <w:pPr>
        <w:pStyle w:val="Overskrift1"/>
      </w:pPr>
      <w:bookmarkStart w:id="9" w:name="_Toc17208117"/>
      <w:r w:rsidRPr="00367469">
        <w:t>Oppmåling</w:t>
      </w:r>
      <w:bookmarkEnd w:id="9"/>
    </w:p>
    <w:p w14:paraId="257AB5F0" w14:textId="14CABDBA" w:rsidR="005E5DC6" w:rsidRDefault="005E5DC6" w:rsidP="005E5DC6">
      <w:pPr>
        <w:spacing w:after="0"/>
      </w:pPr>
      <w:r>
        <w:t xml:space="preserve">Hvis kommunen </w:t>
      </w:r>
      <w:r w:rsidR="002E29EE">
        <w:t>krever oppmåling</w:t>
      </w:r>
      <w:r>
        <w:t>, vil det ofte lønne seg å gå sammen i grupper for å</w:t>
      </w:r>
      <w:r w:rsidR="002E29EE">
        <w:t xml:space="preserve"> forsøke å forhandle en samlet pris </w:t>
      </w:r>
      <w:proofErr w:type="spellStart"/>
      <w:r w:rsidR="002E29EE">
        <w:t>vs</w:t>
      </w:r>
      <w:proofErr w:type="spellEnd"/>
      <w:r w:rsidR="002E29EE">
        <w:t xml:space="preserve"> kommunen.</w:t>
      </w:r>
    </w:p>
    <w:p w14:paraId="79E47AE4" w14:textId="40DD56B9" w:rsidR="002E29EE" w:rsidRDefault="002E29EE" w:rsidP="005E5DC6">
      <w:pPr>
        <w:spacing w:after="0"/>
      </w:pPr>
      <w:r>
        <w:t>Men etter 01.01.2020, vil det være en ny sammenslått kommune og praksis kan endre seg.</w:t>
      </w:r>
    </w:p>
    <w:p w14:paraId="0654BBFF" w14:textId="77777777" w:rsidR="002E29EE" w:rsidRDefault="002E29EE" w:rsidP="005E5DC6">
      <w:pPr>
        <w:spacing w:after="0"/>
      </w:pPr>
    </w:p>
    <w:p w14:paraId="6FA27627" w14:textId="77777777" w:rsidR="005E5DC6" w:rsidRPr="00CA65FE" w:rsidRDefault="005E5DC6" w:rsidP="005E5DC6">
      <w:pPr>
        <w:pStyle w:val="Overskrift1"/>
      </w:pPr>
      <w:bookmarkStart w:id="10" w:name="_Toc17208118"/>
      <w:r w:rsidRPr="00CA65FE">
        <w:t>Fastboende</w:t>
      </w:r>
      <w:bookmarkEnd w:id="10"/>
    </w:p>
    <w:p w14:paraId="156C5006" w14:textId="77777777" w:rsidR="002E29EE" w:rsidRDefault="005E5DC6" w:rsidP="005E5DC6">
      <w:pPr>
        <w:spacing w:after="0"/>
      </w:pPr>
      <w:r>
        <w:t xml:space="preserve">Anleggsbidraget til Øgarden vann og avløp utvikling betales av kommunen. Den fastboende betaler vanlig tilknytningsavgift til kommen etter kommunens satser. </w:t>
      </w:r>
    </w:p>
    <w:p w14:paraId="6CA266CE" w14:textId="77777777" w:rsidR="002E29EE" w:rsidRDefault="002E29EE" w:rsidP="005E5DC6">
      <w:pPr>
        <w:spacing w:after="0"/>
      </w:pPr>
    </w:p>
    <w:p w14:paraId="457006D5" w14:textId="438F2811" w:rsidR="002E29EE" w:rsidRDefault="00753B0E" w:rsidP="00753B0E">
      <w:pPr>
        <w:pStyle w:val="Overskrift1"/>
      </w:pPr>
      <w:bookmarkStart w:id="11" w:name="_Toc17208119"/>
      <w:r>
        <w:lastRenderedPageBreak/>
        <w:t>Tilknytningsavgift for vann og avløp</w:t>
      </w:r>
      <w:bookmarkEnd w:id="11"/>
    </w:p>
    <w:p w14:paraId="26A36CAB" w14:textId="66B98C0B" w:rsidR="00753B0E" w:rsidRDefault="00753B0E" w:rsidP="005E5DC6">
      <w:pPr>
        <w:spacing w:after="0"/>
      </w:pPr>
      <w:r>
        <w:t>Beløpet for vann og for avløp var kr. 25 000,- for hver av disse. Dette er nå visstnok senket, men med nye Holmestrand kommune vil dette beløpet kanskje endre seg igjen.</w:t>
      </w:r>
    </w:p>
    <w:p w14:paraId="773E6B0B" w14:textId="66FB36FE" w:rsidR="00753B0E" w:rsidRDefault="00753B0E" w:rsidP="005E5DC6">
      <w:pPr>
        <w:spacing w:after="0"/>
      </w:pPr>
      <w:r>
        <w:t>Vi vil komme tilbake til dette så snart vi vet noe mer sikkert.</w:t>
      </w:r>
    </w:p>
    <w:p w14:paraId="3A6AA6E0" w14:textId="77777777" w:rsidR="00753B0E" w:rsidRDefault="00753B0E" w:rsidP="005E5DC6">
      <w:pPr>
        <w:spacing w:after="0"/>
      </w:pPr>
    </w:p>
    <w:p w14:paraId="4E195014" w14:textId="77777777" w:rsidR="005E5DC6" w:rsidRDefault="005E5DC6" w:rsidP="005E5DC6">
      <w:pPr>
        <w:pStyle w:val="Overskrift1"/>
      </w:pPr>
      <w:bookmarkStart w:id="12" w:name="_Toc17208120"/>
      <w:r w:rsidRPr="00B350F9">
        <w:t>Septiktank / tett tank</w:t>
      </w:r>
      <w:r>
        <w:t xml:space="preserve"> – Hvordan stiller kommunen seg til dette?</w:t>
      </w:r>
      <w:bookmarkEnd w:id="12"/>
    </w:p>
    <w:p w14:paraId="3C21F94A" w14:textId="2023631E" w:rsidR="005E5DC6" w:rsidRDefault="005E5DC6" w:rsidP="005E5DC6">
      <w:pPr>
        <w:spacing w:after="0"/>
      </w:pPr>
      <w:r w:rsidRPr="00B350F9">
        <w:t xml:space="preserve">Kommunen </w:t>
      </w:r>
      <w:r>
        <w:t xml:space="preserve">har </w:t>
      </w:r>
      <w:r w:rsidRPr="00753B0E">
        <w:t>egne k</w:t>
      </w:r>
      <w:r w:rsidR="00522A22" w:rsidRPr="00753B0E">
        <w:t>rav</w:t>
      </w:r>
      <w:r w:rsidRPr="00753B0E">
        <w:t xml:space="preserve"> </w:t>
      </w:r>
      <w:r>
        <w:t xml:space="preserve">til dette. Det må påregnes at disse på sikt ikke </w:t>
      </w:r>
      <w:r w:rsidRPr="00974D37">
        <w:t>lenger er en godkjent</w:t>
      </w:r>
      <w:r w:rsidR="00956B5F" w:rsidRPr="00974D37">
        <w:t xml:space="preserve"> </w:t>
      </w:r>
      <w:r w:rsidRPr="00974D37">
        <w:t xml:space="preserve">løsning. Dette gjelder da de som velger å stå </w:t>
      </w:r>
      <w:r>
        <w:t>utenfor hovedutbyggingen.</w:t>
      </w:r>
    </w:p>
    <w:p w14:paraId="7E65668B" w14:textId="77777777" w:rsidR="005E5DC6" w:rsidRPr="00B350F9" w:rsidRDefault="005E5DC6" w:rsidP="005E5DC6">
      <w:pPr>
        <w:spacing w:after="0"/>
      </w:pPr>
      <w:r>
        <w:t xml:space="preserve">Normalt vil man få en viss avskrivningstid før kommunen eventuelt vil stille krav om tilknytning via eksisterende vann og avløpsnett. </w:t>
      </w:r>
    </w:p>
    <w:p w14:paraId="131BDA76" w14:textId="77777777" w:rsidR="005E5DC6" w:rsidRDefault="005E5DC6" w:rsidP="005E5DC6">
      <w:pPr>
        <w:spacing w:after="0"/>
      </w:pPr>
    </w:p>
    <w:p w14:paraId="2E988D00" w14:textId="77777777" w:rsidR="005E5DC6" w:rsidRPr="00B350F9" w:rsidRDefault="005E5DC6" w:rsidP="005E5DC6">
      <w:pPr>
        <w:spacing w:after="0"/>
      </w:pPr>
    </w:p>
    <w:p w14:paraId="2D661251" w14:textId="77777777" w:rsidR="005E5DC6" w:rsidRPr="00B350F9" w:rsidRDefault="005E5DC6" w:rsidP="005E5DC6">
      <w:pPr>
        <w:pStyle w:val="Overskrift1"/>
      </w:pPr>
      <w:bookmarkStart w:id="13" w:name="_Toc17208121"/>
      <w:r w:rsidRPr="00B350F9">
        <w:t>Hva med hytteeiere som</w:t>
      </w:r>
      <w:r>
        <w:t xml:space="preserve"> ikke ønsker å være med, eller</w:t>
      </w:r>
      <w:r w:rsidRPr="00B350F9">
        <w:t xml:space="preserve"> vil koble seg på senere?</w:t>
      </w:r>
      <w:bookmarkEnd w:id="13"/>
    </w:p>
    <w:p w14:paraId="3FD974AF" w14:textId="77777777" w:rsidR="005E5DC6" w:rsidRDefault="005E5DC6" w:rsidP="005E5DC6">
      <w:pPr>
        <w:spacing w:after="0"/>
      </w:pPr>
      <w:r>
        <w:t>Vi vil lage helt spesifikke retningslinjer for dette fra styrets side.</w:t>
      </w:r>
    </w:p>
    <w:p w14:paraId="145E2D73" w14:textId="77777777" w:rsidR="005E5DC6" w:rsidRDefault="005E5DC6" w:rsidP="005E5DC6">
      <w:pPr>
        <w:spacing w:after="0"/>
      </w:pPr>
      <w:r>
        <w:t xml:space="preserve">Formålet er jo selvsagt å få med seg flest mulig medlemmer i hovedutbyggingen. Men det kan finnes mange årsaker til at man ikke kan eller ønsker å være med. Uansett vil vi innstendig oppfordre til dialog med styret slik at vi kan komme til en løsning. </w:t>
      </w:r>
    </w:p>
    <w:p w14:paraId="7C026060" w14:textId="3AC50A16" w:rsidR="005E5DC6" w:rsidRPr="00522A22" w:rsidRDefault="005E5DC6" w:rsidP="005E5DC6">
      <w:pPr>
        <w:spacing w:after="0"/>
        <w:rPr>
          <w:color w:val="FF0000"/>
        </w:rPr>
      </w:pPr>
      <w:r>
        <w:t xml:space="preserve">Vi vil presisere at det er frivillig å være med, men at man </w:t>
      </w:r>
      <w:r w:rsidR="00753B0E">
        <w:t>m</w:t>
      </w:r>
      <w:r>
        <w:t xml:space="preserve">å påregne ekstra </w:t>
      </w:r>
      <w:r w:rsidRPr="00956B5F">
        <w:rPr>
          <w:color w:val="FF0000"/>
        </w:rPr>
        <w:t>kost</w:t>
      </w:r>
      <w:r w:rsidR="00956B5F" w:rsidRPr="00956B5F">
        <w:rPr>
          <w:color w:val="FF0000"/>
        </w:rPr>
        <w:t>n</w:t>
      </w:r>
      <w:r w:rsidR="009B4C3E" w:rsidRPr="00956B5F">
        <w:rPr>
          <w:color w:val="FF0000"/>
        </w:rPr>
        <w:t>ader</w:t>
      </w:r>
      <w:r>
        <w:t xml:space="preserve"> hvis man står utenfor hovedutbyggingen. Dette vil blant annet være mva refusjon etter at utbyggingen er ferdig</w:t>
      </w:r>
      <w:r w:rsidRPr="00753B0E">
        <w:t>. K</w:t>
      </w:r>
      <w:r w:rsidR="00522A22" w:rsidRPr="00753B0E">
        <w:t>rav</w:t>
      </w:r>
      <w:r w:rsidRPr="00753B0E">
        <w:t xml:space="preserve"> om </w:t>
      </w:r>
      <w:r>
        <w:t xml:space="preserve">egen </w:t>
      </w:r>
      <w:r w:rsidRPr="00974D37">
        <w:t>søknad inn til kommunen med dertil</w:t>
      </w:r>
      <w:r w:rsidR="00956B5F" w:rsidRPr="00974D37">
        <w:t xml:space="preserve"> </w:t>
      </w:r>
      <w:r w:rsidRPr="00974D37">
        <w:t xml:space="preserve">hørende kostnader. I tillegg vil også </w:t>
      </w:r>
      <w:r>
        <w:t>ØVA Drift SA ha fastsatte innmeldingsavgifter for å komme inn på et senere</w:t>
      </w:r>
      <w:r w:rsidR="00753B0E">
        <w:t xml:space="preserve"> </w:t>
      </w:r>
      <w:r>
        <w:t>tidspunkt. Uansett skal denne avgiften være av en relativ moderat størrelse. Dette vil bli behandlet når det permanente styret er valgt</w:t>
      </w:r>
      <w:r w:rsidR="00753B0E">
        <w:t>. Det er også viktig at vi får vurdert alle sider ved dette juridisk.</w:t>
      </w:r>
    </w:p>
    <w:p w14:paraId="02384DA5" w14:textId="77777777" w:rsidR="005E5DC6" w:rsidRDefault="005E5DC6" w:rsidP="005E5DC6">
      <w:pPr>
        <w:spacing w:after="0"/>
      </w:pPr>
    </w:p>
    <w:p w14:paraId="450775B4" w14:textId="6CD471E5" w:rsidR="005E5DC6" w:rsidRDefault="005E5DC6" w:rsidP="005E5DC6">
      <w:pPr>
        <w:spacing w:after="0"/>
      </w:pPr>
      <w:r>
        <w:t>Vann vil også være en utfordring. Da gamle private vannverkene vil etter hvert bli lagt ned. Det vil bli få med på å drifte vannverkene, samt at kommunale krav vil bli skjerpet. Dette vil i praksis gjelde vannverk som forsyner mer enn 2 hytter. Kommune</w:t>
      </w:r>
      <w:r w:rsidR="009B4C3E">
        <w:t>n</w:t>
      </w:r>
      <w:r>
        <w:t xml:space="preserve"> jobber i dag med et krav på maks 5 PE personekvivalenter og hver hytte er satt til 2,4 PE. Kommunen vi kunne gi mer utfyllende opplysninger om dette for de dette skulle gjelde. </w:t>
      </w:r>
    </w:p>
    <w:p w14:paraId="4A3B4E2A" w14:textId="77777777" w:rsidR="005E5DC6" w:rsidRDefault="005E5DC6" w:rsidP="005E5DC6">
      <w:pPr>
        <w:spacing w:after="0"/>
      </w:pPr>
    </w:p>
    <w:p w14:paraId="60326E95" w14:textId="77777777" w:rsidR="005E5DC6" w:rsidRDefault="005E5DC6" w:rsidP="005E5DC6">
      <w:pPr>
        <w:spacing w:after="0"/>
      </w:pPr>
    </w:p>
    <w:p w14:paraId="09C9355B" w14:textId="77777777" w:rsidR="005E5DC6" w:rsidRDefault="005E5DC6" w:rsidP="005E5DC6">
      <w:pPr>
        <w:spacing w:after="0"/>
      </w:pPr>
    </w:p>
    <w:p w14:paraId="071094C4" w14:textId="77777777" w:rsidR="005E5DC6" w:rsidRDefault="005E5DC6" w:rsidP="005E5DC6">
      <w:pPr>
        <w:spacing w:after="0"/>
      </w:pPr>
    </w:p>
    <w:p w14:paraId="2227D93B" w14:textId="77777777" w:rsidR="005E5DC6" w:rsidRPr="00DD06A8" w:rsidRDefault="005E5DC6" w:rsidP="005E5DC6">
      <w:pPr>
        <w:pStyle w:val="Overskrift1"/>
      </w:pPr>
      <w:bookmarkStart w:id="14" w:name="_Toc17208122"/>
      <w:r w:rsidRPr="00DD06A8">
        <w:lastRenderedPageBreak/>
        <w:t>Fremdriftsplan</w:t>
      </w:r>
      <w:bookmarkEnd w:id="14"/>
    </w:p>
    <w:p w14:paraId="6DC55E7C" w14:textId="77CCDD91" w:rsidR="005E5DC6" w:rsidRDefault="005E5DC6" w:rsidP="005E5DC6">
      <w:pPr>
        <w:spacing w:after="0"/>
      </w:pPr>
    </w:p>
    <w:p w14:paraId="095CEED4" w14:textId="4FFAA3B4" w:rsidR="00753B0E" w:rsidRDefault="00753B0E" w:rsidP="005E5DC6">
      <w:pPr>
        <w:spacing w:after="0"/>
      </w:pPr>
      <w:r>
        <w:t>Høsten 2019</w:t>
      </w:r>
      <w:r>
        <w:tab/>
        <w:t>Etablering av utvikling og driftsselskap</w:t>
      </w:r>
    </w:p>
    <w:p w14:paraId="47C6A1C6" w14:textId="77777777" w:rsidR="005E5DC6" w:rsidRDefault="005E5DC6" w:rsidP="005E5DC6">
      <w:pPr>
        <w:spacing w:after="0"/>
      </w:pPr>
      <w:r>
        <w:t>Høsten 2019</w:t>
      </w:r>
      <w:r>
        <w:tab/>
        <w:t>Møte med formelt valg av styre</w:t>
      </w:r>
    </w:p>
    <w:p w14:paraId="7866133C" w14:textId="77777777" w:rsidR="00CC15EC" w:rsidRDefault="00CC15EC" w:rsidP="00753B0E">
      <w:pPr>
        <w:spacing w:after="0"/>
        <w:ind w:left="2124" w:hanging="2124"/>
      </w:pPr>
    </w:p>
    <w:p w14:paraId="447C03A3" w14:textId="7C2E5BC2" w:rsidR="00753B0E" w:rsidRDefault="00753B0E" w:rsidP="00753B0E">
      <w:pPr>
        <w:spacing w:after="0"/>
        <w:ind w:left="2124" w:hanging="2124"/>
      </w:pPr>
      <w:r>
        <w:t xml:space="preserve">Utbygging </w:t>
      </w:r>
      <w:r w:rsidR="00CC15EC">
        <w:t>Ferdig</w:t>
      </w:r>
    </w:p>
    <w:p w14:paraId="685A0F2B" w14:textId="2949CBA6" w:rsidR="005E5DC6" w:rsidRDefault="005E5DC6" w:rsidP="00753B0E">
      <w:pPr>
        <w:spacing w:after="0"/>
        <w:ind w:left="2124" w:hanging="2124"/>
      </w:pPr>
      <w:r>
        <w:t xml:space="preserve">Kommunen </w:t>
      </w:r>
      <w:r w:rsidR="00753B0E">
        <w:t>er pr. i dag ikke klar for anleggsstart. Når kommunen kommer</w:t>
      </w:r>
      <w:r w:rsidR="00CC15EC">
        <w:t xml:space="preserve"> </w:t>
      </w:r>
    </w:p>
    <w:p w14:paraId="6204C8CC" w14:textId="28AE767F" w:rsidR="005E5DC6" w:rsidRDefault="00CC15EC" w:rsidP="005E5DC6">
      <w:pPr>
        <w:spacing w:after="0"/>
      </w:pPr>
      <w:r w:rsidRPr="00CC15EC">
        <w:t xml:space="preserve">til endelig avklaring med berørte parter (grunneiere) og internt får </w:t>
      </w:r>
      <w:r w:rsidRPr="00974D37">
        <w:t>planlagt by</w:t>
      </w:r>
      <w:r w:rsidR="00956B5F" w:rsidRPr="00974D37">
        <w:t>gg</w:t>
      </w:r>
      <w:r w:rsidRPr="00974D37">
        <w:t xml:space="preserve">estart, vil vi ha mulighet til å beregne bedre tidsestimater for </w:t>
      </w:r>
      <w:r w:rsidRPr="00CC15EC">
        <w:t>når utbyggingen kan stå ferdig.</w:t>
      </w:r>
    </w:p>
    <w:p w14:paraId="6C9834B1" w14:textId="77777777" w:rsidR="005E5DC6" w:rsidRDefault="005E5DC6" w:rsidP="005E5DC6">
      <w:pPr>
        <w:spacing w:after="0"/>
      </w:pPr>
    </w:p>
    <w:p w14:paraId="262A4A70" w14:textId="77777777" w:rsidR="005E5DC6" w:rsidRPr="00A255D1" w:rsidRDefault="005E5DC6" w:rsidP="005E5DC6">
      <w:pPr>
        <w:pStyle w:val="Overskrift1"/>
      </w:pPr>
      <w:bookmarkStart w:id="15" w:name="_Toc17208123"/>
      <w:r w:rsidRPr="00A255D1">
        <w:t>Spørsmål fra de fremmøtte</w:t>
      </w:r>
      <w:bookmarkEnd w:id="15"/>
    </w:p>
    <w:p w14:paraId="3F765FF6" w14:textId="77777777" w:rsidR="005E5DC6" w:rsidRDefault="005E5DC6" w:rsidP="005E5DC6">
      <w:pPr>
        <w:spacing w:after="0"/>
      </w:pPr>
    </w:p>
    <w:p w14:paraId="3B4C3FD4" w14:textId="77777777" w:rsidR="005E5DC6" w:rsidRPr="00A255D1" w:rsidRDefault="005E5DC6" w:rsidP="005E5DC6">
      <w:pPr>
        <w:pStyle w:val="Overskrift2"/>
      </w:pPr>
      <w:bookmarkStart w:id="16" w:name="_Toc17208124"/>
      <w:bookmarkStart w:id="17" w:name="_Hlk16532978"/>
      <w:r w:rsidRPr="00A255D1">
        <w:t>Selskapsform</w:t>
      </w:r>
      <w:r>
        <w:t xml:space="preserve"> – Hvorfor SA og ikke AS?</w:t>
      </w:r>
      <w:bookmarkEnd w:id="16"/>
    </w:p>
    <w:p w14:paraId="77396B39" w14:textId="72387519" w:rsidR="005E5DC6" w:rsidRDefault="005E5DC6" w:rsidP="005E5DC6">
      <w:pPr>
        <w:spacing w:after="0"/>
      </w:pPr>
      <w:r>
        <w:t>Hvorfor velges selskapsformen SA – Samvirkeforetak i stedet for AS – Aksjeselskap.</w:t>
      </w:r>
    </w:p>
    <w:p w14:paraId="7AF13C63" w14:textId="13A688FF" w:rsidR="00CC15EC" w:rsidRDefault="00CC15EC" w:rsidP="005E5DC6">
      <w:pPr>
        <w:spacing w:after="0"/>
      </w:pPr>
    </w:p>
    <w:p w14:paraId="76E248D1" w14:textId="3A6D37B2" w:rsidR="00CC15EC" w:rsidRDefault="00CC15EC" w:rsidP="005E5DC6">
      <w:pPr>
        <w:spacing w:after="0"/>
      </w:pPr>
      <w:r>
        <w:t>Svar fra regnskapskontoret Merkur v/ Hans-Arne Risnes</w:t>
      </w:r>
    </w:p>
    <w:p w14:paraId="0AFE6D0D" w14:textId="274403C4" w:rsidR="00CC15EC" w:rsidRDefault="00CC15EC" w:rsidP="005E5DC6">
      <w:pPr>
        <w:spacing w:after="0"/>
      </w:pPr>
    </w:p>
    <w:p w14:paraId="36E6A2BE" w14:textId="28E3553E" w:rsidR="00CC15EC" w:rsidRDefault="00CC15EC" w:rsidP="00CC15EC">
      <w:r>
        <w:t>"SA (samvirkeforetak) og AS (aksjeselskap) har likheter, men også noen vesentlige forskjeller.</w:t>
      </w:r>
    </w:p>
    <w:p w14:paraId="48FE17A8" w14:textId="77777777" w:rsidR="00CC15EC" w:rsidRDefault="00CC15EC" w:rsidP="00CC15EC">
      <w:r>
        <w:t xml:space="preserve">Begge selskapene er upersonlige.  Både aksjonærer i et AS og medlemmer av et SA er kun ansvarlige for sitt innskudd i form av aksjekapital eller andelskapital. </w:t>
      </w:r>
    </w:p>
    <w:p w14:paraId="428291DE" w14:textId="77777777" w:rsidR="002558AA" w:rsidRDefault="002558AA" w:rsidP="00CC15EC">
      <w:pPr>
        <w:rPr>
          <w:b/>
          <w:bCs/>
        </w:rPr>
      </w:pPr>
    </w:p>
    <w:p w14:paraId="2E90E056" w14:textId="77777777" w:rsidR="00CC15EC" w:rsidRDefault="00CC15EC" w:rsidP="00CC15EC">
      <w:pPr>
        <w:rPr>
          <w:b/>
          <w:bCs/>
        </w:rPr>
      </w:pPr>
      <w:r>
        <w:rPr>
          <w:b/>
          <w:bCs/>
        </w:rPr>
        <w:t>Aksjeselskap (AS)</w:t>
      </w:r>
    </w:p>
    <w:p w14:paraId="06FB1A8A" w14:textId="77777777" w:rsidR="00CC15EC" w:rsidRDefault="00CC15EC" w:rsidP="00CC15EC">
      <w:r>
        <w:t>Følger lov om aksjeselskaper.  Minstekrav til aksjekapital (bunden kapital) er kr 30.000.  Selskapet betaler 22 % skatt av sitt overskudd.  Tilbakebetaling (utbytte) til aksjonærene skattes på aksjonærens hånd, men gir ikke skattemessig fradrag for selskapet.  Selskapets formue skattes på aksjonærens hånd.  Det må leveres oversikt over aksjonærene (aksjonærregisteroppgaver) til skatteetaten årlig.  Aksjonæren er personlig (eller ett selskap) og en må passe på at aksjen(e) følger/selges sammen med eiendommen ved eierskifte.  Eierskifte må meddeles skatteetaten via aksjonærregisteroppgaven.</w:t>
      </w:r>
    </w:p>
    <w:p w14:paraId="6A35C4B2" w14:textId="77777777" w:rsidR="00CC15EC" w:rsidRDefault="00CC15EC" w:rsidP="00CC15EC">
      <w:r>
        <w:t>Ellers en gammel, velprøvd og rydding selskapsform.</w:t>
      </w:r>
    </w:p>
    <w:p w14:paraId="2BC7D315" w14:textId="77777777" w:rsidR="00CC15EC" w:rsidRDefault="00CC15EC" w:rsidP="00CC15EC"/>
    <w:p w14:paraId="2622BF33" w14:textId="77777777" w:rsidR="002558AA" w:rsidRDefault="002558AA" w:rsidP="00CC15EC"/>
    <w:p w14:paraId="2BF98E1E" w14:textId="77777777" w:rsidR="00CC15EC" w:rsidRDefault="00CC15EC" w:rsidP="00CC15EC">
      <w:pPr>
        <w:rPr>
          <w:b/>
          <w:bCs/>
        </w:rPr>
      </w:pPr>
      <w:r>
        <w:rPr>
          <w:b/>
          <w:bCs/>
        </w:rPr>
        <w:lastRenderedPageBreak/>
        <w:t>Samvirkeforetak (SA)   </w:t>
      </w:r>
    </w:p>
    <w:p w14:paraId="1FCDE54C" w14:textId="77777777" w:rsidR="00CC15EC" w:rsidRDefault="00CC15EC" w:rsidP="00CC15EC">
      <w:r>
        <w:t>Følger lov om samvirkeforetak.  Ikke noe minstekrav til andelskapital (bunden kapital).  Selskapet betaler 22 % skatt av sitt overskudd.  Selskapets formue skattes på selskapets hånd.  Tilbakebetaling (kjøpsutbytte) til medlemmene er skattefritt for mottaker, mens selskapet kan fradragsføre kjøpsutbytte med skattemessig virkning.  Dersom en knytter medlemskap opp til eiendommen vil det automatisk overføres til ny eier ved eierskifte.  Ingen innsending av oppgaver over medlemmene.  En kan bestemme i vedtektene om andelskapitalen skal tilbakebetales ved utmelding eller eierskifte.  Dersom en unngår å innbetale andelskapital er det heller ikke aktuelt med tilbakebetaling.</w:t>
      </w:r>
    </w:p>
    <w:p w14:paraId="38E26AA1" w14:textId="77777777" w:rsidR="00CC15EC" w:rsidRDefault="00CC15EC" w:rsidP="00CC15EC">
      <w:r>
        <w:t xml:space="preserve">Ellers en gammel, velprøvd og ryddig selskapsform som passer spesielt bra der medlemmenes interesser er i fokus (eks. Coop, Tine, Felleskjøpet med mange flere).  Selskapsformen passer ikke der hvor en ønsker eksterne investorer.  </w:t>
      </w:r>
    </w:p>
    <w:p w14:paraId="61216A0B" w14:textId="77777777" w:rsidR="00CC15EC" w:rsidRDefault="00CC15EC" w:rsidP="00CC15EC"/>
    <w:p w14:paraId="59EE13BE" w14:textId="77777777" w:rsidR="00CC15EC" w:rsidRDefault="00CC15EC" w:rsidP="00CC15EC">
      <w:pPr>
        <w:rPr>
          <w:b/>
          <w:bCs/>
        </w:rPr>
      </w:pPr>
      <w:r>
        <w:rPr>
          <w:b/>
          <w:bCs/>
        </w:rPr>
        <w:t>Konklusjon</w:t>
      </w:r>
    </w:p>
    <w:p w14:paraId="1D784182" w14:textId="3449F99A" w:rsidR="00CC15EC" w:rsidRDefault="00CC15EC" w:rsidP="00CC15EC">
      <w:r>
        <w:t>Et samvirkeforetak er bedre tilpasset en medlemsbasert organisasjon og har gunstigere skatteregler.  Færre oppgaver til offentlige myndigheter enn for et aksjeselskap."</w:t>
      </w:r>
    </w:p>
    <w:p w14:paraId="2975D7C4" w14:textId="77777777" w:rsidR="00CC15EC" w:rsidRDefault="00CC15EC" w:rsidP="00CC15EC"/>
    <w:bookmarkEnd w:id="17"/>
    <w:p w14:paraId="77514446" w14:textId="77777777" w:rsidR="00CC15EC" w:rsidRDefault="00CC15EC" w:rsidP="005E5DC6">
      <w:pPr>
        <w:spacing w:after="0"/>
      </w:pPr>
    </w:p>
    <w:p w14:paraId="686C8C01" w14:textId="77777777" w:rsidR="00CC15EC" w:rsidRDefault="00CC15EC" w:rsidP="005E5DC6">
      <w:pPr>
        <w:spacing w:after="0"/>
      </w:pPr>
    </w:p>
    <w:p w14:paraId="70D36749" w14:textId="77777777" w:rsidR="005E5DC6" w:rsidRDefault="005E5DC6" w:rsidP="005E5DC6">
      <w:pPr>
        <w:spacing w:after="0"/>
      </w:pPr>
    </w:p>
    <w:p w14:paraId="792E45D7" w14:textId="77777777" w:rsidR="005E5DC6" w:rsidRPr="00A255D1" w:rsidRDefault="005E5DC6" w:rsidP="005E5DC6">
      <w:pPr>
        <w:pStyle w:val="Overskrift2"/>
      </w:pPr>
      <w:bookmarkStart w:id="18" w:name="_Toc17208125"/>
      <w:r w:rsidRPr="00A255D1">
        <w:t>Info på Facebook</w:t>
      </w:r>
      <w:bookmarkEnd w:id="18"/>
    </w:p>
    <w:p w14:paraId="7F3A3FB7" w14:textId="3C9E830E" w:rsidR="005E5DC6" w:rsidRDefault="00CC15EC" w:rsidP="005E5DC6">
      <w:pPr>
        <w:spacing w:after="0"/>
      </w:pPr>
      <w:r>
        <w:t>Vi l</w:t>
      </w:r>
      <w:r w:rsidR="005E5DC6">
        <w:t>egge</w:t>
      </w:r>
      <w:r>
        <w:t>r</w:t>
      </w:r>
      <w:r w:rsidR="005E5DC6">
        <w:t xml:space="preserve"> ut info på Facebook når det kommer endringer og nyheter på nettsiden (ogarden2016.com)</w:t>
      </w:r>
    </w:p>
    <w:p w14:paraId="78AB3DFF" w14:textId="77777777" w:rsidR="005E5DC6" w:rsidRDefault="005E5DC6" w:rsidP="005E5DC6">
      <w:pPr>
        <w:spacing w:after="0"/>
      </w:pPr>
    </w:p>
    <w:p w14:paraId="5C765CD7" w14:textId="77777777" w:rsidR="005E5DC6" w:rsidRPr="00007D82" w:rsidRDefault="005E5DC6" w:rsidP="005E5DC6">
      <w:pPr>
        <w:pStyle w:val="Overskrift2"/>
      </w:pPr>
      <w:bookmarkStart w:id="19" w:name="_Toc17208126"/>
      <w:r w:rsidRPr="00007D82">
        <w:t>Info på websiden om hvem som er hytteeiere på Øgarden</w:t>
      </w:r>
      <w:bookmarkEnd w:id="19"/>
    </w:p>
    <w:p w14:paraId="43D49206" w14:textId="77777777" w:rsidR="005E5DC6" w:rsidRDefault="005E5DC6" w:rsidP="005E5DC6">
      <w:pPr>
        <w:spacing w:after="0"/>
      </w:pPr>
      <w:r>
        <w:t>Vi tar en diskusjon internt i styre om fordeler og ulemper med å gjøre dette.</w:t>
      </w:r>
    </w:p>
    <w:p w14:paraId="4CF2DBED" w14:textId="77777777" w:rsidR="005E5DC6" w:rsidRDefault="005E5DC6" w:rsidP="005E5DC6">
      <w:pPr>
        <w:spacing w:after="0"/>
      </w:pPr>
    </w:p>
    <w:p w14:paraId="1BEBF495" w14:textId="77777777" w:rsidR="005E5DC6" w:rsidRDefault="005E5DC6" w:rsidP="005E5DC6">
      <w:pPr>
        <w:spacing w:after="0"/>
      </w:pPr>
    </w:p>
    <w:p w14:paraId="4612B7AB" w14:textId="77777777" w:rsidR="005E5DC6" w:rsidRPr="003353B3" w:rsidRDefault="005E5DC6" w:rsidP="005E5DC6">
      <w:pPr>
        <w:pStyle w:val="Overskrift2"/>
      </w:pPr>
      <w:bookmarkStart w:id="20" w:name="_Toc17208127"/>
      <w:r w:rsidRPr="003353B3">
        <w:t>Hvorfor kan / vil ikke kommunen gjøre denne oppgaven selv?</w:t>
      </w:r>
      <w:bookmarkEnd w:id="20"/>
    </w:p>
    <w:p w14:paraId="571CF628" w14:textId="76828B4E" w:rsidR="005E5DC6" w:rsidRDefault="005E5DC6" w:rsidP="005E5DC6">
      <w:pPr>
        <w:spacing w:after="0"/>
      </w:pPr>
      <w:r>
        <w:t>Øgarden domineres av fritidseiendommer. Kommunen vil ikke prioritere å fremføre van</w:t>
      </w:r>
      <w:r w:rsidR="009B4C3E">
        <w:t>n</w:t>
      </w:r>
      <w:r>
        <w:t xml:space="preserve"> og avløp til hyttevegg. Derfor inngår kommunen et kompromiss som betyr at kommunen betaler en "stam-ledning" og ofte også prosjektering av videre trasé</w:t>
      </w:r>
      <w:r w:rsidR="00956B5F">
        <w:t>e</w:t>
      </w:r>
      <w:r>
        <w:t>r med dimensjoner til den enkeltes hyttevegg.</w:t>
      </w:r>
    </w:p>
    <w:p w14:paraId="0D1C50F9" w14:textId="77777777" w:rsidR="005E5DC6" w:rsidRDefault="005E5DC6" w:rsidP="005E5DC6">
      <w:pPr>
        <w:spacing w:after="0"/>
      </w:pPr>
    </w:p>
    <w:p w14:paraId="125B1E47" w14:textId="77777777" w:rsidR="005E5DC6" w:rsidRDefault="005E5DC6" w:rsidP="005E5DC6">
      <w:pPr>
        <w:pStyle w:val="Overskrift2"/>
      </w:pPr>
      <w:bookmarkStart w:id="21" w:name="_Toc17208128"/>
      <w:r>
        <w:t>Facebook og nettsiden</w:t>
      </w:r>
      <w:bookmarkEnd w:id="21"/>
    </w:p>
    <w:p w14:paraId="4CA537A6" w14:textId="77777777" w:rsidR="005E5DC6" w:rsidRPr="00007D82" w:rsidRDefault="005E5DC6" w:rsidP="005E5DC6">
      <w:pPr>
        <w:spacing w:after="0"/>
        <w:rPr>
          <w:i/>
          <w:iCs/>
        </w:rPr>
      </w:pPr>
      <w:r w:rsidRPr="00007D82">
        <w:rPr>
          <w:i/>
          <w:iCs/>
        </w:rPr>
        <w:t>Facebook – Vi legger ut nettadressen her</w:t>
      </w:r>
      <w:r>
        <w:rPr>
          <w:i/>
          <w:iCs/>
        </w:rPr>
        <w:t xml:space="preserve"> (ogarden2016.com)</w:t>
      </w:r>
    </w:p>
    <w:p w14:paraId="7954BB6F" w14:textId="77777777" w:rsidR="005E5DC6" w:rsidRPr="00007D82" w:rsidRDefault="005E5DC6" w:rsidP="005E5DC6">
      <w:pPr>
        <w:spacing w:after="0"/>
        <w:rPr>
          <w:i/>
          <w:iCs/>
        </w:rPr>
      </w:pPr>
      <w:r w:rsidRPr="00007D82">
        <w:rPr>
          <w:i/>
          <w:iCs/>
        </w:rPr>
        <w:t xml:space="preserve">Nettsiden – Vi legger ut </w:t>
      </w:r>
      <w:proofErr w:type="spellStart"/>
      <w:r w:rsidRPr="00007D82">
        <w:rPr>
          <w:i/>
          <w:iCs/>
        </w:rPr>
        <w:t>facebooksiden</w:t>
      </w:r>
      <w:proofErr w:type="spellEnd"/>
      <w:r w:rsidRPr="00007D82">
        <w:rPr>
          <w:i/>
          <w:iCs/>
        </w:rPr>
        <w:t xml:space="preserve"> her</w:t>
      </w:r>
      <w:r>
        <w:rPr>
          <w:i/>
          <w:iCs/>
        </w:rPr>
        <w:t xml:space="preserve"> (</w:t>
      </w:r>
      <w:r w:rsidRPr="00007D82">
        <w:rPr>
          <w:i/>
          <w:iCs/>
        </w:rPr>
        <w:t>Vann og Avløp for Øgarden</w:t>
      </w:r>
      <w:r>
        <w:rPr>
          <w:i/>
          <w:iCs/>
        </w:rPr>
        <w:t>)</w:t>
      </w:r>
    </w:p>
    <w:p w14:paraId="42A79340" w14:textId="77777777" w:rsidR="005E5DC6" w:rsidRDefault="005E5DC6" w:rsidP="005E5DC6">
      <w:pPr>
        <w:spacing w:after="0"/>
      </w:pPr>
    </w:p>
    <w:p w14:paraId="31C8D6E4" w14:textId="77777777" w:rsidR="005E5DC6" w:rsidRPr="00007D82" w:rsidRDefault="005E5DC6" w:rsidP="005E5DC6">
      <w:pPr>
        <w:pStyle w:val="Overskrift2"/>
      </w:pPr>
      <w:bookmarkStart w:id="22" w:name="_Toc17208129"/>
      <w:r w:rsidRPr="00007D82">
        <w:t>Størrelsen på avgift når normal drift er startet</w:t>
      </w:r>
      <w:bookmarkEnd w:id="22"/>
    </w:p>
    <w:p w14:paraId="7BD193AE" w14:textId="031EDE3C" w:rsidR="005E5DC6" w:rsidRDefault="00CC15EC" w:rsidP="005E5DC6">
      <w:pPr>
        <w:spacing w:after="0"/>
      </w:pPr>
      <w:r>
        <w:t>Vi har nå sjekket opp årlig avgift inn til Vann og avløpsselskapene som Merkur har ansvar for. Størrelsen på avgiften vil varie</w:t>
      </w:r>
      <w:r w:rsidR="00796263">
        <w:t>r</w:t>
      </w:r>
      <w:r>
        <w:t xml:space="preserve">e med </w:t>
      </w:r>
      <w:r w:rsidR="00796263">
        <w:t>kompleksiteten på anlegget. Dette kan være fakturer som varmekabler (strømforbruk), antall trykkpumper og annet.</w:t>
      </w:r>
    </w:p>
    <w:p w14:paraId="3217077F" w14:textId="295DE3A7" w:rsidR="00CC15EC" w:rsidRDefault="00796263" w:rsidP="005E5DC6">
      <w:pPr>
        <w:spacing w:after="0"/>
      </w:pPr>
      <w:r>
        <w:t xml:space="preserve">Men avgiftene varierer fra </w:t>
      </w:r>
      <w:proofErr w:type="spellStart"/>
      <w:r>
        <w:t>ca</w:t>
      </w:r>
      <w:proofErr w:type="spellEnd"/>
      <w:r>
        <w:t xml:space="preserve"> 1 200,- til 3 200,-.</w:t>
      </w:r>
    </w:p>
    <w:p w14:paraId="11F34800" w14:textId="0875BCEB" w:rsidR="00796263" w:rsidRDefault="00796263" w:rsidP="005E5DC6">
      <w:pPr>
        <w:spacing w:after="0"/>
      </w:pPr>
      <w:r>
        <w:t>Hvor vi havner er for tidlig å si, i og med at vi er såpass tidlig i prosessen.</w:t>
      </w:r>
    </w:p>
    <w:p w14:paraId="2DD039BE" w14:textId="2A92BF47" w:rsidR="0040485B" w:rsidRDefault="0040485B" w:rsidP="005E5DC6">
      <w:pPr>
        <w:spacing w:after="0"/>
      </w:pPr>
    </w:p>
    <w:p w14:paraId="5AC0D371" w14:textId="36936A77" w:rsidR="0040485B" w:rsidRDefault="0040485B" w:rsidP="005E5DC6">
      <w:pPr>
        <w:spacing w:after="0"/>
      </w:pPr>
      <w:r>
        <w:t xml:space="preserve">Et av vann og avløpslagene vi har sjekket har </w:t>
      </w:r>
      <w:proofErr w:type="spellStart"/>
      <w:r>
        <w:t>ca</w:t>
      </w:r>
      <w:proofErr w:type="spellEnd"/>
      <w:r>
        <w:t>, kr. 2 000,- i kostnad pr år. Store deler av dette beløpet er strøm, men dekker også servicedelen til entreprenør i tilfellet det skulle skje noe med anlegget.</w:t>
      </w:r>
    </w:p>
    <w:p w14:paraId="5278F747" w14:textId="05B34C58" w:rsidR="0040485B" w:rsidRDefault="0040485B" w:rsidP="005E5DC6">
      <w:pPr>
        <w:spacing w:after="0"/>
      </w:pPr>
    </w:p>
    <w:p w14:paraId="4A846E83" w14:textId="55906750" w:rsidR="0040485B" w:rsidRDefault="0040485B" w:rsidP="005E5DC6">
      <w:pPr>
        <w:spacing w:after="0"/>
      </w:pPr>
    </w:p>
    <w:p w14:paraId="1FD84C18" w14:textId="607150CC" w:rsidR="0040485B" w:rsidRDefault="0040485B" w:rsidP="0040485B">
      <w:pPr>
        <w:pStyle w:val="Overskrift2"/>
      </w:pPr>
      <w:bookmarkStart w:id="23" w:name="_Toc17208130"/>
      <w:r>
        <w:t xml:space="preserve">Vann og avløp kostnad årlig </w:t>
      </w:r>
      <w:proofErr w:type="spellStart"/>
      <w:r>
        <w:t>vs</w:t>
      </w:r>
      <w:proofErr w:type="spellEnd"/>
      <w:r>
        <w:t xml:space="preserve"> kommunen</w:t>
      </w:r>
      <w:bookmarkEnd w:id="23"/>
    </w:p>
    <w:p w14:paraId="3F1BDC9B" w14:textId="0B5C1C34" w:rsidR="00CC15EC" w:rsidRDefault="00974D37" w:rsidP="005E5DC6">
      <w:pPr>
        <w:spacing w:after="0"/>
      </w:pPr>
      <w:r>
        <w:t xml:space="preserve">Det er pr. i dag frivillig å </w:t>
      </w:r>
      <w:r w:rsidR="0040485B">
        <w:t>installere</w:t>
      </w:r>
      <w:r>
        <w:t xml:space="preserve"> vannmåler, men de fleste mener det lønner seg å ha vannmåler.</w:t>
      </w:r>
      <w:r w:rsidR="0040485B">
        <w:t xml:space="preserve"> Det er kommunen som fastsetter den årlige avgiften.</w:t>
      </w:r>
      <w:r w:rsidR="009A4CB1">
        <w:t xml:space="preserve"> </w:t>
      </w:r>
    </w:p>
    <w:p w14:paraId="2F381ED4" w14:textId="62E1110F" w:rsidR="0040485B" w:rsidRDefault="0040485B" w:rsidP="005E5DC6">
      <w:pPr>
        <w:spacing w:after="0"/>
      </w:pPr>
    </w:p>
    <w:p w14:paraId="6FF8569F" w14:textId="251FF532" w:rsidR="00974D37" w:rsidRDefault="00974D37" w:rsidP="005E5DC6">
      <w:pPr>
        <w:spacing w:after="0"/>
      </w:pPr>
    </w:p>
    <w:p w14:paraId="560E3423" w14:textId="77777777" w:rsidR="00974D37" w:rsidRDefault="00974D37" w:rsidP="005E5DC6">
      <w:pPr>
        <w:spacing w:after="0"/>
      </w:pPr>
    </w:p>
    <w:p w14:paraId="2D1D8787" w14:textId="77777777" w:rsidR="00CC15EC" w:rsidRDefault="00CC15EC" w:rsidP="005E5DC6">
      <w:pPr>
        <w:spacing w:after="0"/>
      </w:pPr>
    </w:p>
    <w:p w14:paraId="321B68CF" w14:textId="77777777" w:rsidR="005E5DC6" w:rsidRPr="006009D5" w:rsidRDefault="005E5DC6" w:rsidP="005E5DC6">
      <w:pPr>
        <w:pStyle w:val="Overskrift2"/>
      </w:pPr>
      <w:bookmarkStart w:id="24" w:name="_Toc17208131"/>
      <w:r w:rsidRPr="006009D5">
        <w:t>Vintervann</w:t>
      </w:r>
      <w:r>
        <w:t xml:space="preserve"> – Blir det vintervann inn til hyttene?</w:t>
      </w:r>
      <w:bookmarkEnd w:id="24"/>
    </w:p>
    <w:p w14:paraId="6090901C" w14:textId="77777777" w:rsidR="005E5DC6" w:rsidRDefault="005E5DC6" w:rsidP="005E5DC6">
      <w:pPr>
        <w:spacing w:after="0"/>
      </w:pPr>
      <w:r>
        <w:t>Ja, det vil bli lagt vintervann inn til hyttevegg. Den enkelte hytteeier må selv bestemme om de ønsker vintervann også inn i hytta. Dette medfører selvsagt også at hytteeier tar ansvar for at vann ikke fryser inne i hytta.</w:t>
      </w:r>
    </w:p>
    <w:p w14:paraId="24F563E1" w14:textId="77777777" w:rsidR="005E5DC6" w:rsidRDefault="005E5DC6" w:rsidP="005E5DC6">
      <w:pPr>
        <w:spacing w:after="0"/>
      </w:pPr>
    </w:p>
    <w:p w14:paraId="7505832E" w14:textId="77777777" w:rsidR="005E5DC6" w:rsidRDefault="005E5DC6" w:rsidP="005E5DC6">
      <w:pPr>
        <w:spacing w:after="0"/>
      </w:pPr>
    </w:p>
    <w:p w14:paraId="6F8670BF" w14:textId="77777777" w:rsidR="005E5DC6" w:rsidRDefault="005E5DC6" w:rsidP="005E5DC6">
      <w:pPr>
        <w:spacing w:after="0"/>
      </w:pPr>
    </w:p>
    <w:p w14:paraId="13A0451A" w14:textId="77777777" w:rsidR="00320A47" w:rsidRDefault="00320A47"/>
    <w:sectPr w:rsidR="00320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C6"/>
    <w:rsid w:val="002558AA"/>
    <w:rsid w:val="002E29EE"/>
    <w:rsid w:val="00320A47"/>
    <w:rsid w:val="0040485B"/>
    <w:rsid w:val="00522A22"/>
    <w:rsid w:val="005E5DC6"/>
    <w:rsid w:val="00753B0E"/>
    <w:rsid w:val="00796263"/>
    <w:rsid w:val="007F7F96"/>
    <w:rsid w:val="00956B5F"/>
    <w:rsid w:val="00974D37"/>
    <w:rsid w:val="009A4CB1"/>
    <w:rsid w:val="009B4C3E"/>
    <w:rsid w:val="00AB67BF"/>
    <w:rsid w:val="00AD62E9"/>
    <w:rsid w:val="00B0350A"/>
    <w:rsid w:val="00B70C26"/>
    <w:rsid w:val="00CC15EC"/>
    <w:rsid w:val="00FC58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943C"/>
  <w15:chartTrackingRefBased/>
  <w15:docId w15:val="{88F857E8-33ED-46A0-BBCC-8B1A6114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DC6"/>
  </w:style>
  <w:style w:type="paragraph" w:styleId="Overskrift1">
    <w:name w:val="heading 1"/>
    <w:basedOn w:val="Normal"/>
    <w:next w:val="Normal"/>
    <w:link w:val="Overskrift1Tegn"/>
    <w:uiPriority w:val="9"/>
    <w:qFormat/>
    <w:rsid w:val="005E5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E5D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E5DC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5E5DC6"/>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5E5DC6"/>
    <w:pPr>
      <w:outlineLvl w:val="9"/>
    </w:pPr>
    <w:rPr>
      <w:lang w:eastAsia="nb-NO"/>
    </w:rPr>
  </w:style>
  <w:style w:type="paragraph" w:styleId="INNH1">
    <w:name w:val="toc 1"/>
    <w:basedOn w:val="Normal"/>
    <w:next w:val="Normal"/>
    <w:autoRedefine/>
    <w:uiPriority w:val="39"/>
    <w:unhideWhenUsed/>
    <w:rsid w:val="005E5DC6"/>
    <w:pPr>
      <w:spacing w:after="100"/>
    </w:pPr>
  </w:style>
  <w:style w:type="paragraph" w:styleId="INNH2">
    <w:name w:val="toc 2"/>
    <w:basedOn w:val="Normal"/>
    <w:next w:val="Normal"/>
    <w:autoRedefine/>
    <w:uiPriority w:val="39"/>
    <w:unhideWhenUsed/>
    <w:rsid w:val="005E5DC6"/>
    <w:pPr>
      <w:spacing w:after="100"/>
      <w:ind w:left="240"/>
    </w:pPr>
  </w:style>
  <w:style w:type="character" w:styleId="Hyperkobling">
    <w:name w:val="Hyperlink"/>
    <w:basedOn w:val="Standardskriftforavsnitt"/>
    <w:uiPriority w:val="99"/>
    <w:unhideWhenUsed/>
    <w:rsid w:val="005E5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6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1886</Words>
  <Characters>9999</Characters>
  <Application>Microsoft Office Word</Application>
  <DocSecurity>0</DocSecurity>
  <Lines>83</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Ruud</dc:creator>
  <cp:keywords/>
  <dc:description/>
  <cp:lastModifiedBy>Lars Ruud</cp:lastModifiedBy>
  <cp:revision>2</cp:revision>
  <dcterms:created xsi:type="dcterms:W3CDTF">2019-08-20T15:59:00Z</dcterms:created>
  <dcterms:modified xsi:type="dcterms:W3CDTF">2019-08-20T15:59:00Z</dcterms:modified>
</cp:coreProperties>
</file>